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539C0AFC" w14:textId="77777777" w:rsidR="00E35750" w:rsidRDefault="00E35750" w:rsidP="00FD2778">
      <w:pPr>
        <w:pStyle w:val="ARCATSubPara"/>
      </w:pPr>
      <w:r w:rsidRPr="005E3D22">
        <w:t xml:space="preserve">ASTM F1642 </w:t>
      </w:r>
      <w:r>
        <w:t>-</w:t>
      </w:r>
      <w:r w:rsidRPr="005E3D22">
        <w:t xml:space="preserve"> Standard Test Method for Glazing and Glazing Systems Subject to Airblast Loading.</w:t>
      </w:r>
    </w:p>
    <w:p w14:paraId="245E574A" w14:textId="77777777" w:rsidR="00A40901" w:rsidRDefault="00F37627" w:rsidP="00FD2778">
      <w:pPr>
        <w:pStyle w:val="ARCATSubPara"/>
      </w:pPr>
      <w:r w:rsidRPr="005E3D22">
        <w:lastRenderedPageBreak/>
        <w:t>ASTM E84 - Standard Test Method for Surface Burning Characteristics of Building Materials.</w:t>
      </w:r>
    </w:p>
    <w:p w14:paraId="52478162" w14:textId="77777777" w:rsidR="00A40901" w:rsidRDefault="00D167EB" w:rsidP="00FD2778">
      <w:pPr>
        <w:pStyle w:val="ARCATSubPara"/>
      </w:pPr>
      <w:r w:rsidRPr="005E3D22">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34F98345" w14:textId="77777777" w:rsidR="00A40901" w:rsidRDefault="006C1C00" w:rsidP="00FD2778">
      <w:pPr>
        <w:pStyle w:val="ARCATSubPara"/>
      </w:pPr>
      <w:r w:rsidRPr="00890712">
        <w:t xml:space="preserve">ASTM F2912 </w:t>
      </w:r>
      <w:r w:rsidR="004E3BED">
        <w:t>-</w:t>
      </w:r>
      <w:r w:rsidRPr="00890712">
        <w:t xml:space="preserve"> Standard Specification for Glazing and Glazing Systems Subject to Airblast Loading.</w:t>
      </w:r>
    </w:p>
    <w:p w14:paraId="632DBB8B" w14:textId="77777777" w:rsidR="00C1731D" w:rsidRDefault="00C1731D" w:rsidP="00FD2778">
      <w:pPr>
        <w:pStyle w:val="ARCATParagraph"/>
      </w:pPr>
      <w:r w:rsidRPr="002D0365">
        <w:t>California State OSHA Fall Protection Code of Regulations, Title 8, Section 3212 (e)(1).</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5CC8C283" w14:textId="77777777" w:rsidR="00E35750" w:rsidRDefault="00E35750" w:rsidP="00FD2778">
      <w:pPr>
        <w:pStyle w:val="ARCATParagraph"/>
      </w:pPr>
      <w:r>
        <w:t>Factory Mutual (FM):</w:t>
      </w:r>
    </w:p>
    <w:p w14:paraId="1CDB10A1" w14:textId="77777777" w:rsidR="00A40901" w:rsidRDefault="00B34BEC" w:rsidP="00FD2778">
      <w:pPr>
        <w:pStyle w:val="ARCATSubPara"/>
      </w:pPr>
      <w:r w:rsidRPr="00CC60C5">
        <w:t xml:space="preserve">FM Standard 4431 - </w:t>
      </w:r>
      <w:r w:rsidR="00354578">
        <w:t>The Approval Standard</w:t>
      </w:r>
      <w:r w:rsidRPr="00CC60C5">
        <w:t xml:space="preserve"> for Skylights</w:t>
      </w:r>
      <w:r w:rsidR="00831F2E">
        <w:t>.</w:t>
      </w:r>
    </w:p>
    <w:p w14:paraId="1B19BFB1" w14:textId="77777777" w:rsidR="000C7A4F" w:rsidRDefault="000C7A4F" w:rsidP="00FD2778">
      <w:pPr>
        <w:pStyle w:val="ARCATParagraph"/>
      </w:pPr>
      <w:r w:rsidRPr="000C7A4F">
        <w:lastRenderedPageBreak/>
        <w:t>Federal Emergency Management Agency</w:t>
      </w:r>
      <w:r>
        <w:t xml:space="preserve"> (FEMA):</w:t>
      </w:r>
    </w:p>
    <w:p w14:paraId="45DB9C8D" w14:textId="77777777" w:rsidR="00A40901" w:rsidRDefault="00831F2E" w:rsidP="00FD2778">
      <w:pPr>
        <w:pStyle w:val="ARCATSubPara"/>
      </w:pPr>
      <w:r>
        <w:t xml:space="preserve">FEMA P-361 </w:t>
      </w:r>
      <w:r w:rsidR="004E3BED">
        <w:t>-</w:t>
      </w:r>
      <w:r>
        <w:t xml:space="preserve"> Safe Rooms for Tornadoes and Hurricanes.</w:t>
      </w:r>
    </w:p>
    <w:p w14:paraId="1511B05B" w14:textId="77777777" w:rsidR="00DE28F8" w:rsidRDefault="00DE28F8" w:rsidP="00FD2778">
      <w:pPr>
        <w:pStyle w:val="ARCATParagraph"/>
      </w:pPr>
      <w:r>
        <w:t>General Services Administration (GSA):</w:t>
      </w:r>
    </w:p>
    <w:p w14:paraId="62A75272" w14:textId="77777777" w:rsidR="00A40901" w:rsidRDefault="001C599D" w:rsidP="00FD2778">
      <w:pPr>
        <w:pStyle w:val="ARCATSubPara"/>
      </w:pPr>
      <w:r w:rsidRPr="00890712">
        <w:t>GSA-TS01-2003</w:t>
      </w:r>
      <w:r w:rsidR="00DB67CB">
        <w:t xml:space="preserve">:  </w:t>
      </w:r>
      <w:r w:rsidRPr="00890712">
        <w:t>Standard Test Method for Glazing and Window Systems Subject to Dynamic Overpressure Loadings</w:t>
      </w:r>
      <w:r w:rsidR="00831F2E">
        <w:t>.</w:t>
      </w:r>
    </w:p>
    <w:p w14:paraId="4812D2E1" w14:textId="77777777" w:rsidR="00C1731D" w:rsidRDefault="00C1731D" w:rsidP="00FD2778">
      <w:pPr>
        <w:pStyle w:val="ARCATParagraph"/>
      </w:pPr>
      <w:r>
        <w:t>International Building Code (IBC):</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03CBC738" w14:textId="77777777" w:rsidR="00E77F1B" w:rsidRDefault="00E77F1B" w:rsidP="00FD2778">
      <w:pPr>
        <w:pStyle w:val="ARCATParagraph"/>
      </w:pPr>
      <w:r>
        <w:t>International Code Council (ICC):</w:t>
      </w:r>
    </w:p>
    <w:p w14:paraId="3BA66BF6" w14:textId="77777777" w:rsidR="00E77F1B" w:rsidRDefault="00E77F1B" w:rsidP="00FD2778">
      <w:pPr>
        <w:pStyle w:val="ARCATSubPara"/>
      </w:pPr>
      <w:r>
        <w:t>ICC 500 - Standard for the Design and Construction of Storm Shelters.</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6E2E569E" w14:textId="77777777" w:rsidR="00A40901" w:rsidRDefault="00F2431B" w:rsidP="00FD2778">
      <w:pPr>
        <w:pStyle w:val="ARCATParagraph"/>
      </w:pPr>
      <w:r w:rsidRPr="002D0365">
        <w:t xml:space="preserve">OSHA 29 </w:t>
      </w:r>
      <w:r w:rsidRPr="002D0365">
        <w:rPr>
          <w:snapToGrid w:val="0"/>
        </w:rPr>
        <w:t>CFR</w:t>
      </w:r>
      <w:r w:rsidRPr="002D0365">
        <w:t xml:space="preserve"> </w:t>
      </w:r>
      <w:r w:rsidR="001C599D" w:rsidRPr="002D0365">
        <w:t xml:space="preserve">- 1910.23 (e)(8) (Guarding </w:t>
      </w:r>
      <w:r w:rsidR="003F25A4" w:rsidRPr="002D0365">
        <w:t>Requirements for Skylight</w:t>
      </w:r>
      <w:r w:rsidR="001C599D" w:rsidRPr="002D0365">
        <w:t xml:space="preserve">s); </w:t>
      </w:r>
      <w:r w:rsidRPr="002D0365">
        <w:t>1926 Subpart M (Fall Protection)</w:t>
      </w:r>
      <w:r w:rsidR="001C599D" w:rsidRPr="002D0365">
        <w:t>;</w:t>
      </w:r>
      <w:r w:rsidRPr="002D0365">
        <w:t xml:space="preserve"> 1926.501(b)(4)(i); 1926.501(i)(2); 1926.501(b)(4)(ii)</w:t>
      </w:r>
      <w:r w:rsidR="00831F2E" w:rsidRPr="002D0365">
        <w:t>.</w:t>
      </w:r>
    </w:p>
    <w:p w14:paraId="02BDE0BD" w14:textId="77777777" w:rsidR="00C1731D" w:rsidRDefault="00C1731D" w:rsidP="00FD2778">
      <w:pPr>
        <w:pStyle w:val="ARCATParagraph"/>
      </w:pPr>
      <w:r w:rsidRPr="002D0365">
        <w:t>Unified Facilities Criteria (UFC)</w:t>
      </w:r>
      <w:r>
        <w:t>:</w:t>
      </w:r>
    </w:p>
    <w:p w14:paraId="49637785" w14:textId="77777777" w:rsidR="00C1731D" w:rsidRDefault="00C1731D" w:rsidP="00FD2778">
      <w:pPr>
        <w:pStyle w:val="ARCATSubPara"/>
      </w:pPr>
      <w:r>
        <w:t>UFC</w:t>
      </w:r>
      <w:r w:rsidRPr="002D0365">
        <w:t xml:space="preserve"> 4-010-01, Change October 2013, DoD Minimum Antiterrorism Standards for Buildings</w:t>
      </w:r>
      <w:r w:rsidR="00152422">
        <w:t>.</w:t>
      </w:r>
    </w:p>
    <w:p w14:paraId="07ED0064" w14:textId="77777777" w:rsidR="00D168A4" w:rsidRDefault="00D168A4" w:rsidP="00FD2778">
      <w:pPr>
        <w:pStyle w:val="ARCATParagraph"/>
      </w:pPr>
      <w:r w:rsidRPr="00085AA9">
        <w:t>Underwriters' Laboratories</w:t>
      </w:r>
      <w:r>
        <w:t xml:space="preserve"> (UL):</w:t>
      </w:r>
    </w:p>
    <w:p w14:paraId="2A34A2FE" w14:textId="77777777" w:rsidR="00D168A4" w:rsidRDefault="00D168A4" w:rsidP="00FD2778">
      <w:pPr>
        <w:pStyle w:val="ARCATSubPara"/>
      </w:pPr>
      <w:r w:rsidRPr="00890712">
        <w:t>UL 2108 - Low Voltage Lighting Systems</w:t>
      </w:r>
      <w:r>
        <w:t>.</w:t>
      </w:r>
    </w:p>
    <w:p w14:paraId="405DB99F" w14:textId="77777777" w:rsidR="00D168A4" w:rsidRDefault="00D168A4" w:rsidP="00FD2778">
      <w:pPr>
        <w:pStyle w:val="ARCATSubPara"/>
      </w:pPr>
      <w:r w:rsidRPr="00D138C7">
        <w:t xml:space="preserve">UL 8750 </w:t>
      </w:r>
      <w:r>
        <w:t>-</w:t>
      </w:r>
      <w:r w:rsidRPr="00D138C7">
        <w:t xml:space="preserve"> Light Emitting Diode (LED) Equipment for Use in Lighting Products</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55D005C4" w14:textId="77777777" w:rsidR="000F019C" w:rsidRPr="002D0365" w:rsidRDefault="005818E9" w:rsidP="00FD2778">
      <w:pPr>
        <w:pStyle w:val="ARCATParagraph"/>
      </w:pPr>
      <w:r w:rsidRPr="002D0365">
        <w:t xml:space="preserve">SOLAMASTER </w:t>
      </w:r>
      <w:r w:rsidR="000F019C" w:rsidRPr="002D0365">
        <w:t>750 DS-O / 750 DS-C</w:t>
      </w:r>
      <w:r w:rsidR="000F019C" w:rsidRPr="006C4C62">
        <w:t xml:space="preserve"> </w:t>
      </w:r>
      <w:r w:rsidR="000F019C" w:rsidRPr="002D0365">
        <w:t>(OPEN/CLOSED CEILING)</w:t>
      </w:r>
    </w:p>
    <w:p w14:paraId="287A13DC" w14:textId="77777777" w:rsidR="000F019C" w:rsidRPr="006C4C62" w:rsidRDefault="000F019C" w:rsidP="00FD2778">
      <w:pPr>
        <w:pStyle w:val="ARCATSubPara"/>
      </w:pPr>
      <w:r w:rsidRPr="002D0365">
        <w:t>AAMA/WDMA/CSA 101/IS2/A440, Class CW-PG70, size tested 21 inch (</w:t>
      </w:r>
      <w:r w:rsidR="00806825" w:rsidRPr="002D0365">
        <w:t>53</w:t>
      </w:r>
      <w:r w:rsidR="00806825">
        <w:t>0</w:t>
      </w:r>
      <w:r w:rsidR="00806825" w:rsidRPr="002D0365">
        <w:t xml:space="preserve"> </w:t>
      </w:r>
      <w:r w:rsidRPr="002D0365">
        <w:t xml:space="preserve">mm) diameter, </w:t>
      </w:r>
      <w:r w:rsidR="00354578" w:rsidRPr="002D0365">
        <w:t xml:space="preserve">Type </w:t>
      </w:r>
      <w:r w:rsidR="00140A65" w:rsidRPr="002D0365">
        <w:t>TDDOC and Type TDDCC.</w:t>
      </w:r>
    </w:p>
    <w:p w14:paraId="6E58A8B9" w14:textId="77777777" w:rsidR="000F019C" w:rsidRPr="006C4C62" w:rsidRDefault="000F019C" w:rsidP="00FD2778">
      <w:pPr>
        <w:pStyle w:val="ARCATSubSub1"/>
      </w:pPr>
      <w:r w:rsidRPr="002D0365">
        <w:t>Air Infiltration Test:</w:t>
      </w:r>
    </w:p>
    <w:p w14:paraId="5A4DBE30" w14:textId="77777777" w:rsidR="000F019C" w:rsidRPr="006C4C62" w:rsidRDefault="000F019C" w:rsidP="00FD2778">
      <w:pPr>
        <w:pStyle w:val="ARCATSubSub2"/>
      </w:pPr>
      <w:r w:rsidRPr="002D0365">
        <w:t xml:space="preserve">Air infiltration will not exceed 0.30 cfm/sf aperture with a pressure delta of 1.57 psf across the tube when tested in accordance with </w:t>
      </w:r>
      <w:r w:rsidR="00A50901">
        <w:t>ASTM E</w:t>
      </w:r>
      <w:r w:rsidRPr="002D0365">
        <w:t>283.</w:t>
      </w:r>
    </w:p>
    <w:p w14:paraId="73861060" w14:textId="77777777" w:rsidR="000F019C" w:rsidRPr="002D0365" w:rsidRDefault="000F019C" w:rsidP="00FD2778">
      <w:pPr>
        <w:pStyle w:val="ARCATSubSub1"/>
      </w:pPr>
      <w:r w:rsidRPr="002D0365">
        <w:t>Water Resistance Test:</w:t>
      </w:r>
    </w:p>
    <w:p w14:paraId="792F2403" w14:textId="77777777" w:rsidR="000F019C" w:rsidRPr="002D0365" w:rsidRDefault="000F019C" w:rsidP="00FD2778">
      <w:pPr>
        <w:pStyle w:val="ARCATSubSub2"/>
      </w:pPr>
      <w:r w:rsidRPr="002D0365">
        <w:lastRenderedPageBreak/>
        <w:t xml:space="preserve">Passes water resistance; no uncontrolled water leakage with a pressure differential of 10.7 psf (512 Pa) or 15 percent of the design load (whichever is greater) and a water spray rate of 5 gallons/hour/sf for 24 minutes when tested in accordance with </w:t>
      </w:r>
      <w:r w:rsidR="00A50901">
        <w:t>ASTM E</w:t>
      </w:r>
      <w:r w:rsidRPr="002D0365">
        <w:t xml:space="preserve">547 and </w:t>
      </w:r>
      <w:r w:rsidR="00A50901">
        <w:t>ASTM E</w:t>
      </w:r>
      <w:r w:rsidRPr="002D0365">
        <w:t>331.</w:t>
      </w:r>
    </w:p>
    <w:p w14:paraId="20859216" w14:textId="77777777" w:rsidR="000F019C" w:rsidRPr="002D0365" w:rsidRDefault="000F019C" w:rsidP="00FD2778">
      <w:pPr>
        <w:pStyle w:val="ARCATSubSub1"/>
      </w:pPr>
      <w:r w:rsidRPr="002D0365">
        <w:t>Uniform Load Test</w:t>
      </w:r>
      <w:r w:rsidR="00DB67CB">
        <w:t xml:space="preserve">:  </w:t>
      </w:r>
      <w:r w:rsidRPr="002D0365">
        <w:t xml:space="preserve">All units tested with a safety factor of (3) for positive pressure and (2) for negative pressure, acting normal to plane of roof in accordance with </w:t>
      </w:r>
      <w:r w:rsidR="00A50901">
        <w:t>ASTM E</w:t>
      </w:r>
      <w:r w:rsidRPr="002D0365">
        <w:t>330.</w:t>
      </w:r>
    </w:p>
    <w:p w14:paraId="3F42075F" w14:textId="77777777" w:rsidR="000F019C" w:rsidRPr="002D0365" w:rsidRDefault="000F019C" w:rsidP="00FD2778">
      <w:pPr>
        <w:pStyle w:val="ARCATSubSub2"/>
      </w:pPr>
      <w:r w:rsidRPr="002D0365">
        <w:t>No breakage, permanent damage to fasteners, hardware parts, or damage to make daylighting system inoperable or cause excessive permanent deflection of any section when tested at a Positive Load of 150 psf (7.18 kPa) or Negative Load of 70 psf (3.35 kPa).</w:t>
      </w:r>
    </w:p>
    <w:p w14:paraId="632195E3" w14:textId="77777777" w:rsidR="000F019C" w:rsidRPr="002D0365" w:rsidRDefault="000F019C" w:rsidP="00FD2778">
      <w:pPr>
        <w:pStyle w:val="ARCATSubPara"/>
      </w:pPr>
      <w:r w:rsidRPr="002D0365">
        <w:t>Hurricane Resistance:</w:t>
      </w:r>
    </w:p>
    <w:p w14:paraId="1A7FFF28" w14:textId="77777777" w:rsidR="000F019C" w:rsidRPr="002D0365" w:rsidRDefault="00140A65" w:rsidP="00FD2778">
      <w:pPr>
        <w:pStyle w:val="ARCATSubSub1"/>
      </w:pPr>
      <w:r w:rsidRPr="002D0365">
        <w:t>Meets Florida Building Code TAS, 201, TAS, 202 and TAS 203 for Impact and non-impact components for HVHZ and non-HVHZ applications.</w:t>
      </w:r>
    </w:p>
    <w:p w14:paraId="3B6C6544" w14:textId="77777777" w:rsidR="000F019C" w:rsidRPr="002D0365" w:rsidRDefault="000F019C" w:rsidP="00FD2778">
      <w:pPr>
        <w:pStyle w:val="ARCATSubSub1"/>
      </w:pPr>
      <w:r w:rsidRPr="002D0365">
        <w:t xml:space="preserve">Meets </w:t>
      </w:r>
      <w:r w:rsidR="00A50901">
        <w:t>ASTM E</w:t>
      </w:r>
      <w:r w:rsidRPr="002D0365">
        <w:t>1886 and ASTM E1996 for missile and cyclic pressure differential testing</w:t>
      </w:r>
      <w:r w:rsidR="00140A65" w:rsidRPr="002D0365">
        <w:t xml:space="preserve"> for TDI Windstorm zones.</w:t>
      </w:r>
    </w:p>
    <w:p w14:paraId="4875C356" w14:textId="77777777" w:rsidR="000F019C" w:rsidRPr="002D0365" w:rsidRDefault="000F019C" w:rsidP="00FD2778">
      <w:pPr>
        <w:pStyle w:val="ARCATSubPara"/>
      </w:pPr>
      <w:r w:rsidRPr="002D0365">
        <w:t>Fire Testing:</w:t>
      </w:r>
    </w:p>
    <w:p w14:paraId="68D387B7" w14:textId="77777777" w:rsidR="000F019C" w:rsidRPr="002D0365" w:rsidRDefault="000F019C" w:rsidP="00FD2778">
      <w:pPr>
        <w:pStyle w:val="ARCATSubSub1"/>
      </w:pPr>
      <w:r w:rsidRPr="002D0365">
        <w:t>Fire Rated Roof Assemblies</w:t>
      </w:r>
      <w:r w:rsidR="00DB67CB">
        <w:t xml:space="preserve">:  </w:t>
      </w:r>
    </w:p>
    <w:p w14:paraId="160A70A4" w14:textId="77777777" w:rsidR="000F019C" w:rsidRDefault="000F019C" w:rsidP="00FD2778">
      <w:pPr>
        <w:pStyle w:val="ARCATSubSub2"/>
      </w:pPr>
      <w:r w:rsidRPr="002D0365">
        <w:t>When used with the Dome Edge Protection Band, all domes meet fire rating requirements as described in the International Building Code for Class A, B, and C roof assemblies.</w:t>
      </w:r>
    </w:p>
    <w:p w14:paraId="29901268" w14:textId="77777777" w:rsidR="006C2670" w:rsidRPr="002D0365" w:rsidRDefault="006C2670" w:rsidP="00FD2778">
      <w:pPr>
        <w:pStyle w:val="ARCATSubSub2"/>
      </w:pPr>
      <w:r w:rsidRPr="00CB4FAB">
        <w:t>When used with Dome Edge Protection Band and Rooftop Fire Glazing, all domes meet prescriptive method of Option 1 of IBC 708A.2.1 and IWUIC 101.2</w:t>
      </w:r>
    </w:p>
    <w:p w14:paraId="171ED68F" w14:textId="77777777" w:rsidR="000F019C" w:rsidRPr="002D0365" w:rsidRDefault="000F019C" w:rsidP="00FD2778">
      <w:pPr>
        <w:pStyle w:val="ARCATSubSub1"/>
      </w:pPr>
      <w:r w:rsidRPr="002D0365">
        <w:t>When used with the Dome Edge Protection Band, all domes meet fire rating requirements as described in the International Building Code.</w:t>
      </w:r>
    </w:p>
    <w:p w14:paraId="1519D6F6" w14:textId="77777777" w:rsidR="000F019C" w:rsidRPr="002D0365" w:rsidRDefault="000F019C" w:rsidP="00FD2778">
      <w:pPr>
        <w:pStyle w:val="ARCATSubSub1"/>
      </w:pPr>
      <w:r w:rsidRPr="002D0365">
        <w:t xml:space="preserve">Self-Ignition Temperature - Greater than 650 degrees F per </w:t>
      </w:r>
      <w:r w:rsidR="00705DB9">
        <w:t>ASTM D</w:t>
      </w:r>
      <w:r w:rsidRPr="002D0365">
        <w:t>1929.</w:t>
      </w:r>
    </w:p>
    <w:p w14:paraId="1B5858E3" w14:textId="77777777" w:rsidR="000F019C" w:rsidRPr="002D0365" w:rsidRDefault="000F019C" w:rsidP="00FD2778">
      <w:pPr>
        <w:pStyle w:val="ARCATSubSub1"/>
      </w:pPr>
      <w:r w:rsidRPr="002D0365">
        <w:t>Smoke Density</w:t>
      </w:r>
      <w:r w:rsidR="00DB67CB">
        <w:t xml:space="preserve">:  </w:t>
      </w:r>
      <w:r w:rsidRPr="002D0365">
        <w:t xml:space="preserve">Rating no greater than 450 per </w:t>
      </w:r>
      <w:r w:rsidR="00A50901">
        <w:t>ASTM E</w:t>
      </w:r>
      <w:r w:rsidRPr="002D0365">
        <w:t>84 in way intended for use</w:t>
      </w:r>
      <w:r w:rsidR="008B27B3" w:rsidRPr="002D0365">
        <w:t xml:space="preserve">. </w:t>
      </w:r>
      <w:r w:rsidRPr="002D0365">
        <w:t>Classification C.</w:t>
      </w:r>
    </w:p>
    <w:p w14:paraId="2756B4D0" w14:textId="77777777" w:rsidR="000F019C" w:rsidRPr="002D0365" w:rsidRDefault="000F019C" w:rsidP="00FD2778">
      <w:pPr>
        <w:pStyle w:val="ARCATSubSub1"/>
      </w:pPr>
      <w:r w:rsidRPr="002D0365">
        <w:t>Rate of Burn and/or Extent</w:t>
      </w:r>
      <w:r w:rsidR="00DB67CB">
        <w:t xml:space="preserve">:  </w:t>
      </w:r>
      <w:r w:rsidRPr="002D0365">
        <w:t>Maximum Burning Rate</w:t>
      </w:r>
      <w:r w:rsidR="00DB67CB">
        <w:t xml:space="preserve">:  </w:t>
      </w:r>
      <w:r w:rsidRPr="002D0365">
        <w:t xml:space="preserve">2.5 inches/min (62 mm/min) Classification CC-2 per </w:t>
      </w:r>
      <w:r w:rsidR="00705DB9">
        <w:t>ASTM D</w:t>
      </w:r>
      <w:r w:rsidRPr="002D0365">
        <w:t>635.</w:t>
      </w:r>
    </w:p>
    <w:p w14:paraId="446359D1" w14:textId="77777777" w:rsidR="000F019C" w:rsidRPr="002D0365" w:rsidRDefault="000F019C" w:rsidP="00FD2778">
      <w:pPr>
        <w:pStyle w:val="ARCATSubSub1"/>
      </w:pPr>
      <w:r w:rsidRPr="002D0365">
        <w:t>Rate of Burn and/or Extent</w:t>
      </w:r>
      <w:r w:rsidR="00DB67CB">
        <w:t xml:space="preserve">:  </w:t>
      </w:r>
      <w:r w:rsidRPr="002D0365">
        <w:t>Maximum Burn Extent</w:t>
      </w:r>
      <w:r w:rsidR="00DB67CB">
        <w:t xml:space="preserve">:  </w:t>
      </w:r>
      <w:r w:rsidRPr="002D0365">
        <w:t xml:space="preserve">1 inch (25 mm) Classification CC-1 per </w:t>
      </w:r>
      <w:r w:rsidR="00705DB9">
        <w:t>ASTM D</w:t>
      </w:r>
      <w:r w:rsidRPr="002D0365">
        <w:t>635.</w:t>
      </w:r>
    </w:p>
    <w:p w14:paraId="327980FE" w14:textId="77777777" w:rsidR="000F019C" w:rsidRPr="002D0365" w:rsidRDefault="000F019C" w:rsidP="00FD2778">
      <w:pPr>
        <w:pStyle w:val="ARCATnote"/>
      </w:pPr>
      <w:r w:rsidRPr="002D0365">
        <w:t>** NOTE TO SPECIFIER **  Include the following Paragraphs if FM Certification is required. Delete if not applicable</w:t>
      </w:r>
      <w:r w:rsidR="00831F2E" w:rsidRPr="002D0365">
        <w:t>.</w:t>
      </w:r>
    </w:p>
    <w:p w14:paraId="7A56507C" w14:textId="77777777" w:rsidR="000F019C" w:rsidRPr="002D0365" w:rsidRDefault="000F019C" w:rsidP="00FD2778">
      <w:pPr>
        <w:pStyle w:val="ARCATSubPara"/>
      </w:pPr>
      <w:r w:rsidRPr="002D0365">
        <w:t>FM Certification:</w:t>
      </w:r>
    </w:p>
    <w:p w14:paraId="5C5A986F" w14:textId="77777777" w:rsidR="000F019C" w:rsidRPr="002D0365" w:rsidRDefault="000F019C" w:rsidP="00FD2778">
      <w:pPr>
        <w:pStyle w:val="ARCATSubSub1"/>
      </w:pPr>
      <w:r w:rsidRPr="002D0365">
        <w:t>Spread of Flame</w:t>
      </w:r>
      <w:r w:rsidR="00DB67CB">
        <w:t xml:space="preserve">:  </w:t>
      </w:r>
      <w:r w:rsidRPr="002D0365">
        <w:t>Passes</w:t>
      </w:r>
      <w:r w:rsidR="00DB67CB">
        <w:t xml:space="preserve">:  </w:t>
      </w:r>
      <w:r w:rsidRPr="002D0365">
        <w:t>Class A at 5 in</w:t>
      </w:r>
      <w:r w:rsidR="00B246C7">
        <w:t xml:space="preserve"> </w:t>
      </w:r>
      <w:r w:rsidRPr="002D0365">
        <w:t>12</w:t>
      </w:r>
      <w:r w:rsidR="008B27B3" w:rsidRPr="002D0365">
        <w:t xml:space="preserve">. </w:t>
      </w:r>
      <w:r w:rsidRPr="002D0365">
        <w:t>No flame spread when tested in accordance with FM modified version of ASTM E108 Fire Test of Roof Coverings.</w:t>
      </w:r>
    </w:p>
    <w:p w14:paraId="1A96D00A" w14:textId="77777777" w:rsidR="000F019C" w:rsidRPr="002D0365" w:rsidRDefault="000F019C" w:rsidP="00FD2778">
      <w:pPr>
        <w:pStyle w:val="ARCATSubSub1"/>
      </w:pPr>
      <w:r w:rsidRPr="002D0365">
        <w:t>Simulated Hail Resistance (Pre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w:t>
      </w:r>
    </w:p>
    <w:p w14:paraId="26B7D0D3" w14:textId="77777777" w:rsidR="000F019C" w:rsidRPr="002D0365" w:rsidRDefault="000F019C" w:rsidP="00FD2778">
      <w:pPr>
        <w:pStyle w:val="ARCATSubSub1"/>
      </w:pPr>
      <w:r w:rsidRPr="002D0365">
        <w:t>Simulated Hail Resistance (Post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 after no less than 1000 hours of ultraviolet (UV) light exposure</w:t>
      </w:r>
      <w:r w:rsidR="008B27B3" w:rsidRPr="002D0365">
        <w:t xml:space="preserve">. </w:t>
      </w:r>
    </w:p>
    <w:p w14:paraId="74D2E32D" w14:textId="77777777" w:rsidR="000F019C" w:rsidRPr="002D0365" w:rsidRDefault="000F019C" w:rsidP="00FD2778">
      <w:pPr>
        <w:pStyle w:val="ARCATSubSub1"/>
      </w:pPr>
      <w:r w:rsidRPr="002D0365">
        <w:t>Simulated Impact</w:t>
      </w:r>
      <w:r w:rsidR="00DB67CB">
        <w:t xml:space="preserve">:  </w:t>
      </w:r>
      <w:r w:rsidRPr="002D0365">
        <w:t>Passes</w:t>
      </w:r>
      <w:r w:rsidR="00DB67CB">
        <w:t xml:space="preserve">:  </w:t>
      </w:r>
      <w:r w:rsidRPr="002D0365">
        <w:t>No breakage or through openings when a 100 lb (45.5 kg) weight dropped from 4 ft (1.2 m) above highest point of test sample</w:t>
      </w:r>
      <w:r w:rsidR="008B27B3" w:rsidRPr="002D0365">
        <w:t xml:space="preserve">. </w:t>
      </w:r>
    </w:p>
    <w:p w14:paraId="59621BD9" w14:textId="77777777" w:rsidR="000F019C" w:rsidRPr="002D0365" w:rsidRDefault="000F019C" w:rsidP="00FD2778">
      <w:pPr>
        <w:pStyle w:val="ARCATSubSub1"/>
      </w:pPr>
      <w:r w:rsidRPr="002D0365">
        <w:t>Simulated Wind Uplift</w:t>
      </w:r>
      <w:r w:rsidR="00DB67CB">
        <w:t xml:space="preserve">:  </w:t>
      </w:r>
      <w:r w:rsidRPr="002D0365">
        <w:t>Passes</w:t>
      </w:r>
      <w:r w:rsidR="00DB67CB">
        <w:t xml:space="preserve">:  </w:t>
      </w:r>
      <w:r w:rsidRPr="002D0365">
        <w:t>195 psf Wind Rating</w:t>
      </w:r>
      <w:r w:rsidR="008B27B3" w:rsidRPr="002D0365">
        <w:t xml:space="preserve">. </w:t>
      </w:r>
      <w:r w:rsidRPr="002D0365">
        <w:t>No separation, breaking or cracking occurred when tested in accordance with FM 4431.</w:t>
      </w:r>
    </w:p>
    <w:p w14:paraId="23D34041" w14:textId="77777777" w:rsidR="00831F2E" w:rsidRPr="002D0365" w:rsidRDefault="00831F2E" w:rsidP="00FD2778">
      <w:pPr>
        <w:pStyle w:val="ARCATnote"/>
      </w:pPr>
      <w:r w:rsidRPr="002D0365">
        <w:lastRenderedPageBreak/>
        <w:t xml:space="preserve">** NOTE TO SPECIFIER **  Include the following Paragraphs if </w:t>
      </w:r>
      <w:r w:rsidR="00825E34">
        <w:t>ICC 500 / FEMA P-361</w:t>
      </w:r>
      <w:r w:rsidRPr="002D0365">
        <w:t xml:space="preserve"> compliance is required. Delete if not applicable.</w:t>
      </w:r>
    </w:p>
    <w:p w14:paraId="7A54D115" w14:textId="77777777" w:rsidR="00831F2E" w:rsidRPr="002D0365" w:rsidRDefault="00825E34" w:rsidP="00FD2778">
      <w:pPr>
        <w:pStyle w:val="ARCATSubPara"/>
      </w:pPr>
      <w:r>
        <w:t>ICC 500 / FEMA P-361</w:t>
      </w:r>
      <w:r w:rsidR="00831F2E" w:rsidRPr="002D0365">
        <w:t xml:space="preserve"> Compliance (Tested to comply with highest wind speed Safe Room design of 250 mph).</w:t>
      </w:r>
    </w:p>
    <w:p w14:paraId="22E5F9CF" w14:textId="77777777" w:rsidR="00C46A4E" w:rsidRPr="002D0365" w:rsidRDefault="00C46A4E" w:rsidP="00FD2778">
      <w:pPr>
        <w:pStyle w:val="ARCATSubSub1"/>
      </w:pPr>
      <w:r w:rsidRPr="002D0365">
        <w:t>Missile Impact</w:t>
      </w:r>
      <w:r w:rsidR="00DB67CB">
        <w:t xml:space="preserve">:  </w:t>
      </w:r>
      <w:r w:rsidRPr="002D0365">
        <w:t>Passes</w:t>
      </w:r>
      <w:r w:rsidR="00DB67CB">
        <w:t xml:space="preserve">:  </w:t>
      </w:r>
      <w:r w:rsidRPr="002D0365">
        <w:t xml:space="preserve">15 pound, 13 foot 2 by 4 with a velocity of 98 fps when tested in accordance with </w:t>
      </w:r>
      <w:r w:rsidR="00A50901">
        <w:t>ASTM E</w:t>
      </w:r>
      <w:r w:rsidRPr="002D0365">
        <w:t>1886.</w:t>
      </w:r>
    </w:p>
    <w:p w14:paraId="6BAD3251" w14:textId="77777777" w:rsidR="00C46A4E" w:rsidRPr="002D0365" w:rsidRDefault="00C46A4E" w:rsidP="00FD2778">
      <w:pPr>
        <w:pStyle w:val="ARCATSubSub1"/>
      </w:pPr>
      <w:r w:rsidRPr="002D0365">
        <w:t>Uniform Load Test</w:t>
      </w:r>
      <w:r w:rsidR="00DB67CB">
        <w:t xml:space="preserve">:  </w:t>
      </w:r>
      <w:r w:rsidRPr="002D0365">
        <w:t xml:space="preserve">No failure when tested at a Positive Load of </w:t>
      </w:r>
      <w:r>
        <w:t>325</w:t>
      </w:r>
      <w:r w:rsidRPr="002D0365">
        <w:t xml:space="preserve"> psf and a Negative Load of </w:t>
      </w:r>
      <w:r>
        <w:t>325</w:t>
      </w:r>
      <w:r w:rsidRPr="002D0365">
        <w:t xml:space="preserve"> psf when tested in accordance with </w:t>
      </w:r>
      <w:r w:rsidR="00A50901">
        <w:t>ASTM E</w:t>
      </w:r>
      <w:r w:rsidRPr="002D0365">
        <w:t>330</w:t>
      </w:r>
    </w:p>
    <w:p w14:paraId="6E704F80" w14:textId="77777777" w:rsidR="00831F2E" w:rsidRPr="002D0365" w:rsidRDefault="00C46A4E" w:rsidP="00FD2778">
      <w:pPr>
        <w:pStyle w:val="ARCATSubSub1"/>
      </w:pPr>
      <w:r w:rsidRPr="002D0365">
        <w:t>Design Pressure</w:t>
      </w:r>
      <w:r w:rsidR="00DB67CB">
        <w:t xml:space="preserve">:  </w:t>
      </w:r>
      <w:r w:rsidRPr="002D0365">
        <w:t xml:space="preserve">No failure when tested at a Positive Pressure of </w:t>
      </w:r>
      <w:r>
        <w:t>270</w:t>
      </w:r>
      <w:r w:rsidRPr="002D0365">
        <w:t xml:space="preserve"> psf and a Negative Pressure of </w:t>
      </w:r>
      <w:r>
        <w:t>270</w:t>
      </w:r>
      <w:r w:rsidRPr="002D0365">
        <w:t xml:space="preserve"> psf when tested in accordance with </w:t>
      </w:r>
      <w:r w:rsidR="00A50901">
        <w:t>ASTM E</w:t>
      </w:r>
      <w:r w:rsidRPr="002D0365">
        <w:t>1886 (Air Pressure Cycling)</w:t>
      </w:r>
    </w:p>
    <w:p w14:paraId="65A6C7ED" w14:textId="77777777" w:rsidR="000F019C" w:rsidRPr="002D0365" w:rsidRDefault="000F019C" w:rsidP="00FD2778">
      <w:pPr>
        <w:pStyle w:val="ARCATSubPara"/>
      </w:pPr>
      <w:r w:rsidRPr="002D0365">
        <w:t>Fall Protection Performance:</w:t>
      </w:r>
    </w:p>
    <w:p w14:paraId="4A50B4A0" w14:textId="77777777" w:rsidR="000F019C" w:rsidRPr="002D0365" w:rsidRDefault="000F019C" w:rsidP="00FD2778">
      <w:pPr>
        <w:pStyle w:val="ARCATSubSub1"/>
      </w:pPr>
      <w:r w:rsidRPr="002D0365">
        <w:t>Passes fall protection test</w:t>
      </w:r>
      <w:r w:rsidR="00DB67CB">
        <w:t xml:space="preserve">:  </w:t>
      </w:r>
      <w:r w:rsidRPr="002D0365">
        <w:t>No penetration of dome or curb cap when subject to 400 lb (160 Kg)/42 inch (1066 mm) impact drop test when tested in accordance with OSHA 29 CFR 1926.506(c) Safety Net Systems.</w:t>
      </w:r>
    </w:p>
    <w:p w14:paraId="152E3CB0" w14:textId="77777777" w:rsidR="000F019C" w:rsidRPr="002D0365" w:rsidRDefault="000F019C" w:rsidP="00FD2778">
      <w:pPr>
        <w:pStyle w:val="ARCATSubSub1"/>
      </w:pPr>
      <w:r w:rsidRPr="002D0365">
        <w:t>Passes fall protection test</w:t>
      </w:r>
      <w:r w:rsidR="00DB67CB">
        <w:t xml:space="preserve">:  </w:t>
      </w:r>
      <w:r w:rsidRPr="002D0365">
        <w:t>California State OSHA Fall Protection Code of Regulations, Title 8, Section 3212 (e)(1) Skylight Screens.</w:t>
      </w:r>
    </w:p>
    <w:p w14:paraId="29DAE842" w14:textId="77777777" w:rsidR="00440278" w:rsidRPr="002D0365" w:rsidRDefault="00440278" w:rsidP="00FD2778">
      <w:pPr>
        <w:pStyle w:val="ARCATSubPara"/>
      </w:pPr>
      <w:r w:rsidRPr="002D0365">
        <w:t>Blast Resistance</w:t>
      </w:r>
      <w:r w:rsidR="00DB67CB">
        <w:t xml:space="preserve">:  </w:t>
      </w:r>
      <w:r w:rsidRPr="002D0365">
        <w:t>ASTM F1642, ASTM F2912, GSA-TS01-2003, and UFC 4-010-01:</w:t>
      </w:r>
    </w:p>
    <w:p w14:paraId="4E0CE7EB" w14:textId="77777777" w:rsidR="00440278" w:rsidRPr="002D0365" w:rsidRDefault="00440278" w:rsidP="00FD2778">
      <w:pPr>
        <w:pStyle w:val="ARCATSubSub1"/>
      </w:pPr>
      <w:r w:rsidRPr="002D0365">
        <w:t>Airblast Loading ASTM Hazard Rating</w:t>
      </w:r>
      <w:r w:rsidR="00DB67CB">
        <w:t xml:space="preserve">:  </w:t>
      </w:r>
      <w:r w:rsidRPr="002D0365">
        <w:t>Passes</w:t>
      </w:r>
      <w:r w:rsidR="00DB67CB">
        <w:t xml:space="preserve">:  </w:t>
      </w:r>
      <w:r w:rsidRPr="002D0365">
        <w:t xml:space="preserve">No Hazard Rating </w:t>
      </w:r>
    </w:p>
    <w:p w14:paraId="602A0832" w14:textId="77777777" w:rsidR="00440278" w:rsidRPr="002D0365" w:rsidRDefault="00440278" w:rsidP="00FD2778">
      <w:pPr>
        <w:pStyle w:val="ARCATSubSub1"/>
      </w:pPr>
      <w:r w:rsidRPr="002D0365">
        <w:t>Airblast Loading UFC Level of Protection</w:t>
      </w:r>
      <w:r w:rsidR="00DB67CB">
        <w:t xml:space="preserve">:  </w:t>
      </w:r>
      <w:r w:rsidRPr="002D0365">
        <w:t>Passes Medium Level of Protection</w:t>
      </w:r>
    </w:p>
    <w:p w14:paraId="47896099" w14:textId="77777777" w:rsidR="00440278" w:rsidRPr="002D0365" w:rsidRDefault="00440278" w:rsidP="00FD2778">
      <w:pPr>
        <w:pStyle w:val="ARCATSubSub1"/>
      </w:pPr>
      <w:r w:rsidRPr="002D0365">
        <w:t>Dynamic Overpressure Loading ASTM Hazard Rating</w:t>
      </w:r>
      <w:r w:rsidR="00DB67CB">
        <w:t xml:space="preserve">:  </w:t>
      </w:r>
      <w:r w:rsidRPr="002D0365">
        <w:t>Passes</w:t>
      </w:r>
      <w:r w:rsidR="00DB67CB">
        <w:t xml:space="preserve">:  </w:t>
      </w:r>
      <w:r w:rsidRPr="002D0365">
        <w:t>No Hazard Rating</w:t>
      </w:r>
    </w:p>
    <w:p w14:paraId="7C4B9FC6" w14:textId="77777777" w:rsidR="000F019C" w:rsidRPr="002D0365" w:rsidRDefault="00440278" w:rsidP="00FD2778">
      <w:pPr>
        <w:pStyle w:val="ARCATSubSub1"/>
      </w:pPr>
      <w:r w:rsidRPr="002D0365">
        <w:t>Dynamic Overpressure Loading UFC Level of Protection</w:t>
      </w:r>
      <w:r w:rsidR="00DB67CB">
        <w:t xml:space="preserve">:  </w:t>
      </w:r>
      <w:r w:rsidRPr="002D0365">
        <w:t>Passes Medium Level of Protection</w:t>
      </w:r>
    </w:p>
    <w:p w14:paraId="7C3D7918" w14:textId="77777777" w:rsidR="00440278" w:rsidRDefault="00473EA6" w:rsidP="00FD2778">
      <w:pPr>
        <w:pStyle w:val="ARCATnote"/>
      </w:pPr>
      <w:r>
        <w:t>** NOTE TO SPECIFIER ** Include the following</w:t>
      </w:r>
      <w:r w:rsidRPr="004F1F38">
        <w:t xml:space="preserve"> Solatube Solamaster® 750 DS</w:t>
      </w:r>
      <w:r>
        <w:t xml:space="preserve"> Paragraphs if LED Light Kit is specified. Delete if not applicable.</w:t>
      </w:r>
    </w:p>
    <w:p w14:paraId="5D5B8BD2" w14:textId="77777777" w:rsidR="00473EA6" w:rsidRDefault="00473EA6" w:rsidP="00FD2778">
      <w:pPr>
        <w:pStyle w:val="ARCATSubPara"/>
      </w:pPr>
      <w:r>
        <w:t>LED Light Kit:</w:t>
      </w:r>
    </w:p>
    <w:p w14:paraId="1C0FEC1B" w14:textId="77777777" w:rsidR="00473EA6" w:rsidRDefault="00473EA6" w:rsidP="00FD2778">
      <w:pPr>
        <w:pStyle w:val="ARCATSubSub1"/>
      </w:pPr>
      <w:r>
        <w:t>TUVus Marking and Certification for North American Market</w:t>
      </w:r>
    </w:p>
    <w:p w14:paraId="29E1821B" w14:textId="77777777" w:rsidR="00473EA6" w:rsidRDefault="00473EA6" w:rsidP="00FD2778">
      <w:pPr>
        <w:pStyle w:val="ARCATSubSub1"/>
      </w:pPr>
      <w:r>
        <w:t>FCC</w:t>
      </w:r>
      <w:r w:rsidR="00DB67CB">
        <w:t xml:space="preserve">:  </w:t>
      </w:r>
      <w:r>
        <w:t>This device complies with part 15 of the FCC Rules</w:t>
      </w:r>
    </w:p>
    <w:p w14:paraId="4B49056C" w14:textId="77777777" w:rsidR="00473EA6" w:rsidRDefault="00473EA6" w:rsidP="00FD2778">
      <w:pPr>
        <w:pStyle w:val="ARCATSubSub1"/>
      </w:pPr>
      <w:r>
        <w:t xml:space="preserve">CE Marking and Certification for European Market </w:t>
      </w:r>
    </w:p>
    <w:p w14:paraId="4B61E23D" w14:textId="77777777" w:rsidR="00473EA6" w:rsidRDefault="00473EA6" w:rsidP="00FD2778">
      <w:pPr>
        <w:pStyle w:val="ARCATSubSub1"/>
      </w:pPr>
      <w:r>
        <w:t>California Prop 65</w:t>
      </w:r>
      <w:r w:rsidR="00DB67CB">
        <w:t xml:space="preserve">:  </w:t>
      </w:r>
      <w:r>
        <w:t>Tested for presence of:</w:t>
      </w:r>
    </w:p>
    <w:p w14:paraId="05312E7B" w14:textId="77777777" w:rsidR="00473EA6" w:rsidRDefault="00473EA6" w:rsidP="00FD2778">
      <w:pPr>
        <w:pStyle w:val="ARCATSubSub2"/>
      </w:pPr>
      <w:r>
        <w:t xml:space="preserve">Lead ≤30ppm in any component per CPSC-CH-E-1003-09, CPSC-CH-E-1001-08.3, </w:t>
      </w:r>
      <w:r w:rsidR="00A50901">
        <w:t>and</w:t>
      </w:r>
      <w:r>
        <w:t xml:space="preserve"> CPSC-CH-E-1002-08.3 Analysis</w:t>
      </w:r>
      <w:r w:rsidR="00DB67CB">
        <w:t xml:space="preserve">:  </w:t>
      </w:r>
      <w:r>
        <w:t>AAS/ICP-OES</w:t>
      </w:r>
      <w:r>
        <w:tab/>
      </w:r>
    </w:p>
    <w:p w14:paraId="4AD0E2E0" w14:textId="77777777" w:rsidR="00473EA6" w:rsidRDefault="00473EA6" w:rsidP="00FD2778">
      <w:pPr>
        <w:pStyle w:val="ARCATSubSub2"/>
      </w:pPr>
      <w:r>
        <w:t>DEHP ≤30ppm, DBP ≤30ppm, BBP ≤30ppm, DINP ≤50, DIDP ≤50ppm, DnHP ≤30ppm in any component per</w:t>
      </w:r>
      <w:r w:rsidR="00DB67CB">
        <w:t xml:space="preserve">:  </w:t>
      </w:r>
      <w:r>
        <w:t>CPSC-CH-E-1003-09.4, GC/MS</w:t>
      </w:r>
    </w:p>
    <w:p w14:paraId="4A9C7C13" w14:textId="77777777" w:rsidR="00A40901" w:rsidRDefault="00473EA6" w:rsidP="00FD2778">
      <w:pPr>
        <w:pStyle w:val="ARCATSubSub1"/>
      </w:pPr>
      <w:r>
        <w:t>RoHS</w:t>
      </w:r>
      <w:r w:rsidR="00DB67CB">
        <w:t xml:space="preserve">:  </w:t>
      </w:r>
      <w:r>
        <w:t>Complies with EU RoHS Directive 2011/65EU Annex II and amendment (EU) 2015/863</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w:t>
      </w:r>
      <w:r w:rsidRPr="002D0365">
        <w:lastRenderedPageBreak/>
        <w:t xml:space="preserve">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334E9B42" w14:textId="77777777" w:rsidR="00C055FD" w:rsidRDefault="00C055FD" w:rsidP="00FD2778">
      <w:pPr>
        <w:pStyle w:val="ARCATnote"/>
      </w:pPr>
      <w:r>
        <w:t xml:space="preserve">** NOTE TO SPECIFIER ** Include the following Paragraphs if LED Light Kit is required for this section. Delete if not required for this </w:t>
      </w:r>
      <w:r w:rsidRPr="00BF6AED">
        <w:t>project</w:t>
      </w:r>
    </w:p>
    <w:p w14:paraId="69A70BC4" w14:textId="77777777" w:rsidR="00C055FD" w:rsidRDefault="00C055FD" w:rsidP="00FD2778">
      <w:pPr>
        <w:pStyle w:val="ARCATParagraph"/>
      </w:pPr>
      <w:r>
        <w:t>Provide manufacturer's standard catalog pages and data sheets including detailed information on luminaire construction, dimensions, ratings, finishes, mounting requirements, listings, service conditions, photometric performance, installed accessories, and ceiling compatibility; include model number nomenclature clearly marked with all proposed features:</w:t>
      </w:r>
    </w:p>
    <w:p w14:paraId="487B4168" w14:textId="77777777" w:rsidR="00C055FD" w:rsidRDefault="00C055FD" w:rsidP="00FD2778">
      <w:pPr>
        <w:pStyle w:val="ARCATSubPara"/>
      </w:pPr>
      <w:r>
        <w:t>LED Luminaires</w:t>
      </w:r>
      <w:r w:rsidR="00DB67CB">
        <w:t xml:space="preserve">:  </w:t>
      </w:r>
      <w:r>
        <w:t>Include estimated useful life, calculated based on IES LM-80 test data.</w:t>
      </w:r>
    </w:p>
    <w:p w14:paraId="3B891F81" w14:textId="77777777" w:rsidR="00A40901" w:rsidRDefault="00E60957" w:rsidP="00FD2778">
      <w:pPr>
        <w:pStyle w:val="ARCATSubPara"/>
      </w:pPr>
      <w:r w:rsidRPr="00D14215">
        <w:t>To</w:t>
      </w:r>
      <w:r w:rsidR="00C055FD" w:rsidRPr="00D14215">
        <w:t xml:space="preserve"> meet LM-80 lifetime projections</w:t>
      </w:r>
      <w:r w:rsidR="00C055FD">
        <w:t>,</w:t>
      </w:r>
      <w:r w:rsidR="00C055FD" w:rsidRPr="00D14215">
        <w:t xml:space="preserve"> </w:t>
      </w:r>
      <w:r w:rsidR="00C055FD">
        <w:t xml:space="preserve">LM-80 Max Drive Current must not be exceeded. Lumen maintenance and lifetime predictions are valid for drive current and case temperature conditions used for LM-80 testing as included in the applicable LM-80 test report for these products. </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59EE1838" w14:textId="77777777" w:rsidR="00C347CE" w:rsidRDefault="00C347CE" w:rsidP="00FD2778">
      <w:pPr>
        <w:pStyle w:val="ARCATSubPara"/>
      </w:pPr>
      <w:r>
        <w:t>Skylights must have Factory Mutual (FM) Approval Class Number 4431.</w:t>
      </w:r>
    </w:p>
    <w:p w14:paraId="1E240F23" w14:textId="77777777" w:rsidR="00C347CE" w:rsidRDefault="00C347CE" w:rsidP="00FD2778">
      <w:pPr>
        <w:pStyle w:val="ARCATSubPara"/>
      </w:pPr>
      <w:r>
        <w:lastRenderedPageBreak/>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68656FAE" w14:textId="77777777" w:rsidR="00C347CE" w:rsidRDefault="00C347CE" w:rsidP="00FD2778">
      <w:pPr>
        <w:pStyle w:val="ARCATSubPara"/>
      </w:pPr>
      <w:r>
        <w:t>Meet or exceed OSHA 200 pound (90 kg) Drop Tests expressed in 29 CFR 1910.23(e)(8)</w:t>
      </w:r>
    </w:p>
    <w:p w14:paraId="167A485F" w14:textId="77777777" w:rsidR="00A40901" w:rsidRDefault="00C347CE" w:rsidP="00FD2778">
      <w:pPr>
        <w:pStyle w:val="ARCATSubPara"/>
      </w:pPr>
      <w:r>
        <w:t>Skylights shall provide minimum 69 psf (3.30 kPa) design load.</w:t>
      </w:r>
    </w:p>
    <w:p w14:paraId="6C371609" w14:textId="77777777" w:rsidR="00C347CE" w:rsidRDefault="00C347CE" w:rsidP="00FD2778">
      <w:pPr>
        <w:pStyle w:val="ARCATnote"/>
      </w:pPr>
      <w:r>
        <w:t xml:space="preserve">** NOTE TO SPECIFIER ** Include the following LED Lighting and controls paragraphs only as needed; add others as required. </w:t>
      </w:r>
    </w:p>
    <w:p w14:paraId="185559F2" w14:textId="77777777" w:rsidR="00C347CE" w:rsidRDefault="00C347CE" w:rsidP="00FD2778">
      <w:pPr>
        <w:pStyle w:val="ARCATParagraph"/>
      </w:pPr>
      <w:r>
        <w:t>LED Lighting and controls shall be designed to meet criteria of the project, and conform with authorities having jurisdiction, and the following:</w:t>
      </w:r>
    </w:p>
    <w:p w14:paraId="1D686A5D" w14:textId="77777777" w:rsidR="00C347CE" w:rsidRDefault="00C347CE" w:rsidP="00FD2778">
      <w:pPr>
        <w:pStyle w:val="ARCATSubPara"/>
      </w:pPr>
      <w:r>
        <w:t>Integration with Building Management Systems (BMS) and Heating, Ventilation and Air Conditioning (HVAC) equipment.</w:t>
      </w:r>
    </w:p>
    <w:p w14:paraId="49C53645" w14:textId="77777777" w:rsidR="00C347CE" w:rsidRDefault="00C347CE" w:rsidP="00FD2778">
      <w:pPr>
        <w:pStyle w:val="ARCATSubPara"/>
      </w:pPr>
      <w:r>
        <w:t>Product Safety Marking, Certifying compliance with</w:t>
      </w:r>
      <w:r w:rsidR="00DB67CB">
        <w:t xml:space="preserve">:  </w:t>
      </w:r>
    </w:p>
    <w:p w14:paraId="2DBFCFA8" w14:textId="77777777" w:rsidR="00C347CE" w:rsidRDefault="00C347CE" w:rsidP="00FD2778">
      <w:pPr>
        <w:pStyle w:val="ARCATSubSub1"/>
      </w:pPr>
      <w:r>
        <w:t>UL 1598 - Luminaires</w:t>
      </w:r>
    </w:p>
    <w:p w14:paraId="328E2AA9" w14:textId="77777777" w:rsidR="00C347CE" w:rsidRDefault="00C347CE" w:rsidP="00FD2778">
      <w:pPr>
        <w:pStyle w:val="ARCATSubSub1"/>
      </w:pPr>
      <w:r>
        <w:t>UL 2108 - Low Voltage Lighting Systems.</w:t>
      </w:r>
    </w:p>
    <w:p w14:paraId="13076BF1" w14:textId="77777777" w:rsidR="00C347CE" w:rsidRDefault="00C347CE" w:rsidP="00FD2778">
      <w:pPr>
        <w:pStyle w:val="ARCATSubSub1"/>
      </w:pPr>
      <w:r>
        <w:t>UL 8750 - Light Emitting Diode (LED) Equipment for Use in Lighting Products</w:t>
      </w:r>
    </w:p>
    <w:p w14:paraId="1EC4A829" w14:textId="77777777" w:rsidR="00C347CE" w:rsidRDefault="00C347CE" w:rsidP="00FD2778">
      <w:pPr>
        <w:pStyle w:val="ARCATSubSub1"/>
      </w:pPr>
      <w:r>
        <w:t>CSA C22.2 No. 250.0 - Luminaires</w:t>
      </w:r>
    </w:p>
    <w:p w14:paraId="7973FBCA" w14:textId="77777777" w:rsidR="00C347CE" w:rsidRDefault="00C347CE" w:rsidP="00FD2778">
      <w:pPr>
        <w:pStyle w:val="ARCATSubPara"/>
      </w:pPr>
      <w:r>
        <w:t xml:space="preserve">FCC Rules Part 15  </w:t>
      </w:r>
    </w:p>
    <w:p w14:paraId="718F7ED9" w14:textId="77777777" w:rsidR="00C347CE" w:rsidRDefault="00C347CE" w:rsidP="00FD2778">
      <w:pPr>
        <w:pStyle w:val="ARCATSubPara"/>
      </w:pPr>
      <w:r>
        <w:t>California Prop 65</w:t>
      </w:r>
      <w:r w:rsidR="00DB67CB">
        <w:t xml:space="preserve">:  </w:t>
      </w:r>
    </w:p>
    <w:p w14:paraId="29023E73" w14:textId="77777777" w:rsidR="00A40901" w:rsidRDefault="00C347CE" w:rsidP="00FD2778">
      <w:pPr>
        <w:pStyle w:val="ARCATSubPara"/>
      </w:pPr>
      <w:r>
        <w:t>EU RoHS Directive 2011/65EU Annex II and amendment (EU) 2015/863</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lastRenderedPageBreak/>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t>MANUFACTURERS</w:t>
      </w:r>
    </w:p>
    <w:p w14:paraId="5540C6BF" w14:textId="77777777" w:rsidR="00A40901" w:rsidRPr="003D5FBE" w:rsidRDefault="00F37627" w:rsidP="00FD277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NOTE TO SPECIFIER **  Delete one of the following two paragraphs; coordinate with requirements of Division 1 section on product options and substitutions.</w:t>
      </w:r>
    </w:p>
    <w:p w14:paraId="1C62768A" w14:textId="77777777" w:rsidR="00A40901" w:rsidRDefault="00F37627" w:rsidP="00FD2778">
      <w:pPr>
        <w:pStyle w:val="ARCATParagraph"/>
      </w:pPr>
      <w:r w:rsidRPr="002D0365">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5E61D1E4" w14:textId="77777777" w:rsidR="006066EE" w:rsidRPr="0058226E" w:rsidRDefault="006066EE" w:rsidP="00FD2778">
      <w:pPr>
        <w:pStyle w:val="ARCATnote"/>
      </w:pPr>
      <w:r w:rsidRPr="0058226E">
        <w:t>** NOTE TO SPECIFIER **  Select from the following Paragraphs for use with Solatube Model M750 DS Collector only. Delete if not applicable. SolaMaster Series (750 DS) Tubular daylighting device, consists of roof dome, optional daylight collection system, reflective tube, and diffuser assembly; in a configuration as indicated on the Drawings.</w:t>
      </w:r>
    </w:p>
    <w:p w14:paraId="69BE0BAA" w14:textId="77777777" w:rsidR="006066EE" w:rsidRPr="00FC2B7A" w:rsidRDefault="006066EE" w:rsidP="00FD2778">
      <w:pPr>
        <w:pStyle w:val="ARCATParagraph"/>
      </w:pPr>
      <w:r w:rsidRPr="0069125C">
        <w:t>SolaMaster Series</w:t>
      </w:r>
      <w:r w:rsidR="00DB67CB">
        <w:t xml:space="preserve">:  </w:t>
      </w:r>
      <w:r w:rsidRPr="0069125C">
        <w:t>Solatube Model 750 DS, 21 inch (530 mm) Daylighting System:</w:t>
      </w:r>
    </w:p>
    <w:p w14:paraId="3AD271EB" w14:textId="77777777" w:rsidR="006066EE" w:rsidRPr="0027397C" w:rsidRDefault="006066EE" w:rsidP="00FD2778">
      <w:pPr>
        <w:pStyle w:val="ARCATSubPara"/>
      </w:pPr>
      <w:r w:rsidRPr="0027397C">
        <w:t>Model:</w:t>
      </w:r>
    </w:p>
    <w:p w14:paraId="36691332" w14:textId="77777777" w:rsidR="006066EE" w:rsidRPr="0027397C" w:rsidRDefault="006066EE" w:rsidP="00FD2778">
      <w:pPr>
        <w:pStyle w:val="ARCATnote"/>
      </w:pPr>
      <w:r w:rsidRPr="0027397C">
        <w:t>** NOTE TO SPECIFIER **  Select one of the following paragraphs as required. Delete the one not required.</w:t>
      </w:r>
    </w:p>
    <w:p w14:paraId="7812424C" w14:textId="77777777" w:rsidR="006066EE" w:rsidRPr="0027397C" w:rsidRDefault="006066EE" w:rsidP="00FD2778">
      <w:pPr>
        <w:pStyle w:val="ARCATSubSub1"/>
      </w:pPr>
      <w:r w:rsidRPr="0027397C">
        <w:t>Solatube Model 750 DS-O Open Ceiling.</w:t>
      </w:r>
      <w:r w:rsidR="00D263C7" w:rsidRPr="0027397C">
        <w:t xml:space="preserve"> </w:t>
      </w:r>
      <w:r w:rsidR="002952E5" w:rsidRPr="0027397C">
        <w:t xml:space="preserve">AAMA </w:t>
      </w:r>
      <w:r w:rsidR="00D263C7" w:rsidRPr="0027397C">
        <w:t>Type TDDOC.</w:t>
      </w:r>
    </w:p>
    <w:p w14:paraId="6F865558" w14:textId="77777777" w:rsidR="006066EE" w:rsidRPr="00097AF6" w:rsidRDefault="006066EE" w:rsidP="00FD2778">
      <w:pPr>
        <w:pStyle w:val="ARCATSubSub1"/>
      </w:pPr>
      <w:r w:rsidRPr="0027397C">
        <w:t>Solatube Model 750 DS-C Closed (Penetrating) Ceiling.</w:t>
      </w:r>
      <w:r w:rsidR="00D263C7" w:rsidRPr="000D0752">
        <w:t xml:space="preserve"> </w:t>
      </w:r>
      <w:r w:rsidR="002952E5" w:rsidRPr="00C570FC">
        <w:t xml:space="preserve">AAMA </w:t>
      </w:r>
      <w:r w:rsidR="00D263C7" w:rsidRPr="00C570FC">
        <w:t>Type TDDCC.</w:t>
      </w:r>
    </w:p>
    <w:p w14:paraId="0F84F500" w14:textId="77777777" w:rsidR="006066EE" w:rsidRPr="00DB1B36" w:rsidRDefault="006066EE" w:rsidP="00FD2778">
      <w:pPr>
        <w:pStyle w:val="ARCATSubPara"/>
      </w:pPr>
      <w:r w:rsidRPr="00DB1B36">
        <w:t>Capture Zone:</w:t>
      </w:r>
    </w:p>
    <w:p w14:paraId="7AB7C75B" w14:textId="77777777" w:rsidR="006066EE" w:rsidRPr="00DB1B36" w:rsidRDefault="006066EE" w:rsidP="00FD2778">
      <w:pPr>
        <w:pStyle w:val="ARCATSubSub1"/>
      </w:pPr>
      <w:r w:rsidRPr="00DB1B36">
        <w:t>Roof Dome Assembly</w:t>
      </w:r>
      <w:r w:rsidR="00DB67CB">
        <w:t xml:space="preserve">:  </w:t>
      </w:r>
      <w:r w:rsidRPr="00DB1B36">
        <w:t>Transparent, UV and impact resistant dome with flashing base supporting dome and top of tube.</w:t>
      </w:r>
    </w:p>
    <w:p w14:paraId="7767DD66" w14:textId="77777777" w:rsidR="006066EE" w:rsidRPr="00DB1B36" w:rsidRDefault="006066EE" w:rsidP="00FD2778">
      <w:pPr>
        <w:pStyle w:val="ARCATSubSub2"/>
      </w:pPr>
      <w:r w:rsidRPr="00DB1B36">
        <w:t>Outer Dome Glazing</w:t>
      </w:r>
      <w:r w:rsidR="00DB67CB">
        <w:t xml:space="preserve">:  </w:t>
      </w:r>
      <w:r w:rsidRPr="00DB1B36">
        <w:t>Type DA, 0.125 inch (3.2 mm) minimum thickness injection molded acrylic classified as CC2 material; UV inhibiting (100 percent UV C, 100 percent UV B and 98.5 percent UV A), impact modified acrylic blend.</w:t>
      </w:r>
    </w:p>
    <w:p w14:paraId="66A58F42" w14:textId="77777777" w:rsidR="006066EE" w:rsidRPr="00DB1B36" w:rsidRDefault="006066EE" w:rsidP="00FD2778">
      <w:pPr>
        <w:pStyle w:val="ARCATSubSub3"/>
      </w:pPr>
      <w:r w:rsidRPr="00DB1B36">
        <w:lastRenderedPageBreak/>
        <w:t>Raybender 3000</w:t>
      </w:r>
      <w:r w:rsidR="00DB67CB">
        <w:t xml:space="preserve">:  </w:t>
      </w:r>
      <w:r w:rsidRPr="00DB1B36">
        <w:t>Variable prism optic molded into outer dome to capture low angle sunlight and limit high angle sunlight.</w:t>
      </w:r>
    </w:p>
    <w:p w14:paraId="7875C4E5" w14:textId="77777777" w:rsidR="006066EE" w:rsidRPr="00DB1B36" w:rsidRDefault="006066EE" w:rsidP="00FD2778">
      <w:pPr>
        <w:pStyle w:val="ARCATnote"/>
      </w:pPr>
      <w:bookmarkStart w:id="1" w:name="OLE_LINK1"/>
      <w:r w:rsidRPr="00DB1B36">
        <w:t xml:space="preserve">** NOTE TO SPECIFIER **  Select one of the following optional supplemental inner dome glazing paragraphs as required. Delete the one not required. </w:t>
      </w:r>
    </w:p>
    <w:p w14:paraId="590F70F0" w14:textId="77777777" w:rsidR="006066EE" w:rsidRPr="00DB1B36" w:rsidRDefault="006066EE" w:rsidP="00FD2778">
      <w:pPr>
        <w:pStyle w:val="ARCATnote"/>
      </w:pPr>
      <w:r w:rsidRPr="00DB1B36">
        <w:t xml:space="preserve">An </w:t>
      </w:r>
      <w:r w:rsidR="00545F8E" w:rsidRPr="00DB1B36">
        <w:t xml:space="preserve">Acrylic </w:t>
      </w:r>
      <w:r w:rsidRPr="00DB1B36">
        <w:t>Inner Roof Dome Dual Glazing (DAI) is required for UFC-ATFP Antiterrorism Standards approval.</w:t>
      </w:r>
    </w:p>
    <w:p w14:paraId="406C88D2" w14:textId="77777777" w:rsidR="006066EE" w:rsidRPr="00DB1B36" w:rsidRDefault="006066EE" w:rsidP="00FD2778">
      <w:pPr>
        <w:pStyle w:val="ARCATnote"/>
      </w:pPr>
      <w:r w:rsidRPr="00DB1B36">
        <w:t xml:space="preserve">Polycarbonate inner dome (Type DPI) meets Florida Building Code High Velocity Wind Zone and Texas Department of Insurance Impact Resistant zone </w:t>
      </w:r>
      <w:r w:rsidR="00E60957" w:rsidRPr="00DB1B36">
        <w:t>requirements and</w:t>
      </w:r>
      <w:r w:rsidRPr="00DB1B36">
        <w:t xml:space="preserve"> is required for applications requiring FM 4431 approval</w:t>
      </w:r>
      <w:r w:rsidR="00F76011" w:rsidRPr="00DB1B36">
        <w:t xml:space="preserve"> and </w:t>
      </w:r>
      <w:r w:rsidR="00825E34">
        <w:t>ICC 500 / FEMA P-361</w:t>
      </w:r>
      <w:r w:rsidR="00F76011" w:rsidRPr="00DB1B36">
        <w:t xml:space="preserve"> Compliance.</w:t>
      </w:r>
    </w:p>
    <w:p w14:paraId="1EC9ADC4" w14:textId="77777777" w:rsidR="003C6D03" w:rsidRPr="00DB1B36" w:rsidRDefault="003C6D03" w:rsidP="00FD2778">
      <w:pPr>
        <w:pStyle w:val="ARCATSubSub2"/>
      </w:pPr>
      <w:r w:rsidRPr="00DB1B36">
        <w:t>Acrylic Dome plus Inner Dome Glazing</w:t>
      </w:r>
      <w:r w:rsidR="00DB67CB">
        <w:t xml:space="preserve">:  </w:t>
      </w:r>
      <w:r w:rsidRPr="00DB1B36">
        <w:t>Type DAI, Inner Dome is 0.115 inch (3 mm) minimum thickness acrylic classified as CC2 material.</w:t>
      </w:r>
    </w:p>
    <w:p w14:paraId="3A1C0B00" w14:textId="77777777" w:rsidR="003C6D03" w:rsidRPr="00DB1B36" w:rsidRDefault="003C6D03" w:rsidP="00FD2778">
      <w:pPr>
        <w:pStyle w:val="ARCATSubSub2"/>
      </w:pPr>
      <w:r w:rsidRPr="00DB1B36">
        <w:t>Acrylic Dome Plus Inner Dome Glazing</w:t>
      </w:r>
      <w:r w:rsidR="00DB67CB">
        <w:t xml:space="preserve">:  </w:t>
      </w:r>
      <w:r w:rsidRPr="00DB1B36">
        <w:t>Type DPI, Inner Dome is 0.115 inch (3 mm) minimum thickness polycarbonate classified as CC1 material.</w:t>
      </w:r>
    </w:p>
    <w:bookmarkEnd w:id="1"/>
    <w:p w14:paraId="60DECDD3" w14:textId="77777777" w:rsidR="006066EE" w:rsidRPr="00DB1B36" w:rsidRDefault="006066EE" w:rsidP="00FD2778">
      <w:pPr>
        <w:pStyle w:val="ARCATSubSub1"/>
      </w:pPr>
      <w:r w:rsidRPr="00DB1B36">
        <w:t>Tube Ring</w:t>
      </w:r>
      <w:r w:rsidR="00DB67CB">
        <w:t xml:space="preserve">:  </w:t>
      </w:r>
      <w:r w:rsidRPr="00DB1B36">
        <w:t xml:space="preserve">0.090 inch (2.3 mm) nominal thickness injection molded </w:t>
      </w:r>
      <w:r w:rsidR="006E0E77">
        <w:t>ASA</w:t>
      </w:r>
      <w:r w:rsidRPr="00DB1B36">
        <w:t>. Prevents thermal bridging between base flashing and tubing and channel condensed moisture. Attached to base of dome ring with butyl glazing rope 0.24 inch (6 mm) diameter; to minimize air infiltration.</w:t>
      </w:r>
    </w:p>
    <w:p w14:paraId="5E8AF4C9" w14:textId="77777777" w:rsidR="006066EE" w:rsidRPr="00DB1B36" w:rsidRDefault="006066EE" w:rsidP="00FD2778">
      <w:pPr>
        <w:pStyle w:val="ARCATSubSub1"/>
      </w:pPr>
      <w:r w:rsidRPr="00DB1B36">
        <w:t>Dome Seal</w:t>
      </w:r>
      <w:r w:rsidR="00DB67CB">
        <w:t xml:space="preserve">:  </w:t>
      </w:r>
      <w:r w:rsidRPr="00DB1B36">
        <w:t>Adhesive backed weatherstrip, 0.63 inch (16 mm) tall by 0.28 inch (7 mm) wide.</w:t>
      </w:r>
    </w:p>
    <w:p w14:paraId="13DDBAC2" w14:textId="77777777" w:rsidR="006066EE" w:rsidRPr="00DB1B36" w:rsidRDefault="006066EE" w:rsidP="00FD2778">
      <w:pPr>
        <w:pStyle w:val="ARCATSubPara"/>
      </w:pPr>
      <w:r w:rsidRPr="00DB1B36">
        <w:t>Dome Options:</w:t>
      </w:r>
    </w:p>
    <w:p w14:paraId="3C5261FE" w14:textId="77777777" w:rsidR="006066EE" w:rsidRPr="00DB1B36" w:rsidRDefault="006066EE" w:rsidP="00FD2778">
      <w:pPr>
        <w:pStyle w:val="ARCATnote"/>
      </w:pPr>
      <w:r w:rsidRPr="00DB1B36">
        <w:t xml:space="preserve">** NOTE TO SPECIFIER ** Select the dome options required from the following paragraphs and delete those not required. Note that Security Kit requires inner dome DAI or DPI. </w:t>
      </w:r>
    </w:p>
    <w:p w14:paraId="3F862BFC" w14:textId="77777777" w:rsidR="006066EE" w:rsidRPr="00DB1B36" w:rsidRDefault="006066EE" w:rsidP="00FD2778">
      <w:pPr>
        <w:pStyle w:val="ARCATSubSub1"/>
      </w:pPr>
      <w:r w:rsidRPr="00DB1B36">
        <w:t>Security Bar</w:t>
      </w:r>
      <w:r w:rsidR="00DB67CB">
        <w:t xml:space="preserve">:  </w:t>
      </w:r>
      <w:r w:rsidRPr="00DB1B36">
        <w:t>Type B Security Bar 0.375 inch (95 mm) stainless steel bar across flashing diameter opening.</w:t>
      </w:r>
    </w:p>
    <w:p w14:paraId="19522CCE" w14:textId="77777777" w:rsidR="006066EE" w:rsidRPr="00DB1B36" w:rsidRDefault="006066EE" w:rsidP="00FD2778">
      <w:pPr>
        <w:pStyle w:val="ARCATSubSub1"/>
      </w:pPr>
      <w:r w:rsidRPr="00DB1B36">
        <w:t>Security Kit</w:t>
      </w:r>
      <w:r w:rsidR="00DB67CB">
        <w:t xml:space="preserve">:  </w:t>
      </w:r>
      <w:r w:rsidRPr="00DB1B36">
        <w:t>Type SK Dome Security Kit, rivets with nylon spacers to replace dome screws.</w:t>
      </w:r>
    </w:p>
    <w:p w14:paraId="008D8E8A" w14:textId="77777777" w:rsidR="006066EE" w:rsidRPr="00DB1B36" w:rsidRDefault="006066EE" w:rsidP="00FD2778">
      <w:pPr>
        <w:pStyle w:val="ARCATnote"/>
      </w:pPr>
      <w:r w:rsidRPr="00DB1B36">
        <w:t>** NOTE TO SPECIFIER ** Select the following dome edge protection band paragraph when roof is fire rated Class A, B or C, and/or when FM 4431 Approval is required. Delete if not required.</w:t>
      </w:r>
    </w:p>
    <w:p w14:paraId="51A20458" w14:textId="77777777" w:rsidR="00D34E87" w:rsidRDefault="0069125C" w:rsidP="00FD2778">
      <w:pPr>
        <w:pStyle w:val="ARCATSubSub1"/>
      </w:pPr>
      <w:r w:rsidRPr="00DB1B36">
        <w:t>Dome Edge Protection Band</w:t>
      </w:r>
      <w:r w:rsidR="00DB67CB">
        <w:t xml:space="preserve">:  </w:t>
      </w:r>
      <w:r w:rsidRPr="00DB1B36">
        <w:t>Type PB, for fire rated Class A, B or C roof applications. Galvanized steel. Nominal thickness of 0.039 inch (1 mm)</w:t>
      </w:r>
      <w:r w:rsidR="00E60957" w:rsidRPr="00DB1B36">
        <w:t xml:space="preserve">. </w:t>
      </w:r>
      <w:r w:rsidRPr="00DB1B36">
        <w:t xml:space="preserve">For use with </w:t>
      </w:r>
      <w:r>
        <w:t>all flashing types.</w:t>
      </w:r>
    </w:p>
    <w:p w14:paraId="4F8D975C" w14:textId="77777777" w:rsidR="006C2670" w:rsidRPr="00DB1B36" w:rsidRDefault="006C2670" w:rsidP="00FD2778">
      <w:pPr>
        <w:pStyle w:val="ARCATSubSub1"/>
      </w:pPr>
      <w:r w:rsidRPr="001F7B59">
        <w:t>Rooftop Fire Glazing</w:t>
      </w:r>
      <w:r w:rsidR="00DB67CB">
        <w:t xml:space="preserve">:  </w:t>
      </w:r>
      <w:r w:rsidRPr="001F7B59">
        <w:t>Type FG, for use in high fire areas in Wildland Urban Interface zones is 3</w:t>
      </w:r>
      <w:r>
        <w:t xml:space="preserve"> </w:t>
      </w:r>
      <w:r w:rsidRPr="001F7B59">
        <w:t>mm fully tempered over laminated glass</w:t>
      </w:r>
      <w:r w:rsidR="00E60957" w:rsidRPr="001F7B59">
        <w:t xml:space="preserve">. </w:t>
      </w:r>
      <w:r w:rsidRPr="001F7B59">
        <w:t>Laminated glass is two layers of 3</w:t>
      </w:r>
      <w:r>
        <w:t xml:space="preserve"> </w:t>
      </w:r>
      <w:r w:rsidRPr="001F7B59">
        <w:t>mm glass with minimum 0.76</w:t>
      </w:r>
      <w:r>
        <w:t xml:space="preserve"> </w:t>
      </w:r>
      <w:r w:rsidRPr="001F7B59">
        <w:t>mm PVB interlayer conforming to ANSI Z97.1.  Edge of glass surrounded with steel housing</w:t>
      </w:r>
      <w:r w:rsidR="00E60957" w:rsidRPr="001F7B59">
        <w:t xml:space="preserve">. </w:t>
      </w:r>
      <w:r w:rsidRPr="001F7B59">
        <w:t>Housing is GB grade steel with nominal thickness of 0.20 inch (0.5</w:t>
      </w:r>
      <w:r>
        <w:t xml:space="preserve"> </w:t>
      </w:r>
      <w:r w:rsidRPr="001F7B59">
        <w:t>mm).</w:t>
      </w:r>
    </w:p>
    <w:p w14:paraId="05F47F3D" w14:textId="77777777" w:rsidR="006066EE" w:rsidRPr="00DB1B36" w:rsidRDefault="006066EE" w:rsidP="00FD2778">
      <w:pPr>
        <w:pStyle w:val="ARCATSubPara"/>
      </w:pPr>
      <w:r w:rsidRPr="00DB1B36">
        <w:t>Flashings:</w:t>
      </w:r>
    </w:p>
    <w:p w14:paraId="0FC20055" w14:textId="77777777" w:rsidR="006066EE" w:rsidRPr="00DB1B36" w:rsidRDefault="006066EE" w:rsidP="00FD2778">
      <w:pPr>
        <w:pStyle w:val="ARCATSubSub1"/>
      </w:pPr>
      <w:r w:rsidRPr="00DB1B36">
        <w:t>Roof Flashing Base</w:t>
      </w:r>
      <w:r w:rsidR="00DB67CB">
        <w:t xml:space="preserve">:  </w:t>
      </w:r>
    </w:p>
    <w:p w14:paraId="2093870F" w14:textId="77777777" w:rsidR="006066EE" w:rsidRPr="00DB1B36" w:rsidRDefault="006066EE" w:rsidP="00FD2778">
      <w:pPr>
        <w:pStyle w:val="ARCATSubSub2"/>
      </w:pPr>
      <w:r w:rsidRPr="00DB1B36">
        <w:t>One Piece</w:t>
      </w:r>
      <w:r w:rsidR="00DB67CB">
        <w:t xml:space="preserve">:  </w:t>
      </w:r>
      <w:r w:rsidRPr="00DB1B36">
        <w:t xml:space="preserve">One piece, seamless, leak-proof flashing functioning as base support for dome and top of tube. Sheet steel, corrosion resistant conforming to </w:t>
      </w:r>
      <w:r w:rsidR="002E6DF4">
        <w:t>ASTM A</w:t>
      </w:r>
      <w:r w:rsidRPr="00DB1B36">
        <w:t>653</w:t>
      </w:r>
      <w:r w:rsidR="002E6DF4">
        <w:t>/A</w:t>
      </w:r>
      <w:r w:rsidRPr="00DB1B36">
        <w:t xml:space="preserve">653M or </w:t>
      </w:r>
      <w:r w:rsidR="002E6DF4">
        <w:t>ASTM A</w:t>
      </w:r>
      <w:r w:rsidRPr="00DB1B36">
        <w:t>463</w:t>
      </w:r>
      <w:r w:rsidR="002E6DF4">
        <w:t>/A</w:t>
      </w:r>
      <w:r w:rsidRPr="00DB1B36">
        <w:t>463M or ASTM A792</w:t>
      </w:r>
      <w:r w:rsidR="002E6DF4">
        <w:t>/A</w:t>
      </w:r>
      <w:r w:rsidRPr="00DB1B36">
        <w:t>792M, 0.028 inch (0.7 mm) plus or minus .006 inch (.015 mm) thick.</w:t>
      </w:r>
    </w:p>
    <w:p w14:paraId="56B11D8B" w14:textId="77777777" w:rsidR="006066EE" w:rsidRPr="00DB1B36" w:rsidRDefault="006066EE" w:rsidP="00FD2778">
      <w:pPr>
        <w:pStyle w:val="ARCATnote"/>
      </w:pPr>
      <w:r w:rsidRPr="00DB1B36">
        <w:t>** NOTE TO SPECIFIER ** Select one of the following flashing paragraphs and delete those not required</w:t>
      </w:r>
      <w:r w:rsidR="008B27B3" w:rsidRPr="00DB1B36">
        <w:t xml:space="preserve">. </w:t>
      </w:r>
      <w:r w:rsidRPr="00DB1B36">
        <w:t xml:space="preserve">8 inch or 11 inch bases are recommended for flat commercial roofs. Curb cap is normally used only on metal roofs or other roofs where curb is preferred and provided by others. </w:t>
      </w:r>
      <w:r w:rsidR="00F76011" w:rsidRPr="00DB1B36">
        <w:t xml:space="preserve">Note, Curb Cap (FC) is required for applications requiring </w:t>
      </w:r>
      <w:r w:rsidR="00825E34">
        <w:t>ICC 500 / FEMA P-361</w:t>
      </w:r>
      <w:r w:rsidR="00F76011" w:rsidRPr="00DB1B36">
        <w:t xml:space="preserve"> Compliance</w:t>
      </w:r>
      <w:r w:rsidR="008B27B3" w:rsidRPr="00DB1B36">
        <w:t xml:space="preserve">. </w:t>
      </w:r>
      <w:r w:rsidRPr="00DB1B36">
        <w:t>Note that Type F8 or Type F11 is required for FM 4431 Approval.</w:t>
      </w:r>
    </w:p>
    <w:p w14:paraId="63C74831" w14:textId="77777777" w:rsidR="006066EE" w:rsidRPr="00DB1B36" w:rsidRDefault="006066EE" w:rsidP="00FD2778">
      <w:pPr>
        <w:pStyle w:val="ARCATSubSub3"/>
      </w:pPr>
      <w:r w:rsidRPr="00DB1B36">
        <w:t>Base Style</w:t>
      </w:r>
      <w:r w:rsidR="00DB67CB">
        <w:t xml:space="preserve">:  </w:t>
      </w:r>
      <w:r w:rsidRPr="00DB1B36">
        <w:t xml:space="preserve">Type F4, </w:t>
      </w:r>
      <w:r w:rsidR="00E60957" w:rsidRPr="00DB1B36">
        <w:t>Self-Mounted</w:t>
      </w:r>
      <w:r w:rsidRPr="00DB1B36">
        <w:t>, 4 inches (102 mm) high.</w:t>
      </w:r>
    </w:p>
    <w:p w14:paraId="6F2972D0" w14:textId="77777777" w:rsidR="006066EE" w:rsidRPr="00DB1B36" w:rsidRDefault="006066EE" w:rsidP="00FD2778">
      <w:pPr>
        <w:pStyle w:val="ARCATSubSub3"/>
      </w:pPr>
      <w:r w:rsidRPr="00DB1B36">
        <w:t>Base Style</w:t>
      </w:r>
      <w:r w:rsidR="00DB67CB">
        <w:t xml:space="preserve">:  </w:t>
      </w:r>
      <w:r w:rsidRPr="00DB1B36">
        <w:t xml:space="preserve">Type F8, </w:t>
      </w:r>
      <w:r w:rsidR="00E60957" w:rsidRPr="00DB1B36">
        <w:t>Self-Mounted</w:t>
      </w:r>
      <w:r w:rsidRPr="00DB1B36">
        <w:t xml:space="preserve">, 8 inches (203 mm) </w:t>
      </w:r>
      <w:r w:rsidRPr="00DB1B36">
        <w:lastRenderedPageBreak/>
        <w:t>high.</w:t>
      </w:r>
    </w:p>
    <w:p w14:paraId="24268ECC" w14:textId="77777777" w:rsidR="006066EE" w:rsidRPr="00DB1B36" w:rsidRDefault="006066EE" w:rsidP="00FD2778">
      <w:pPr>
        <w:pStyle w:val="ARCATSubSub3"/>
      </w:pPr>
      <w:r w:rsidRPr="00DB1B36">
        <w:t>Base Style</w:t>
      </w:r>
      <w:r w:rsidR="00DB67CB">
        <w:t xml:space="preserve">:  </w:t>
      </w:r>
      <w:r w:rsidRPr="00DB1B36">
        <w:t xml:space="preserve">Type F11, </w:t>
      </w:r>
      <w:r w:rsidR="00E60957" w:rsidRPr="00DB1B36">
        <w:t>Self-Mounted</w:t>
      </w:r>
      <w:r w:rsidRPr="00DB1B36">
        <w:t>, 11 inches (279 mm) high.</w:t>
      </w:r>
    </w:p>
    <w:p w14:paraId="7640FE0D" w14:textId="77777777" w:rsidR="006066EE" w:rsidRPr="00DB1B36" w:rsidRDefault="006066EE" w:rsidP="00FD2778">
      <w:pPr>
        <w:pStyle w:val="ARCATSubSub3"/>
      </w:pPr>
      <w:r w:rsidRPr="00DB1B36">
        <w:t>Base Style</w:t>
      </w:r>
      <w:r w:rsidR="00DB67CB">
        <w:t xml:space="preserve">:  </w:t>
      </w:r>
      <w:r w:rsidRPr="00DB1B36">
        <w:t>Type FC, Curb cap, with inside dimensions of 27 inches by 27 inches (685 mm by 685 mm) to cover curb as specified in Section 07600.</w:t>
      </w:r>
    </w:p>
    <w:p w14:paraId="365F1FAD" w14:textId="77777777" w:rsidR="00FC2B7A" w:rsidRDefault="00FC2B7A" w:rsidP="00FD277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A85147">
        <w:t>e</w:t>
      </w:r>
      <w:r>
        <w:t xml:space="preserve"> roof types.</w:t>
      </w:r>
    </w:p>
    <w:p w14:paraId="7A4EF980" w14:textId="77777777" w:rsidR="00FC2B7A" w:rsidRDefault="00FC2B7A" w:rsidP="00FD2778">
      <w:pPr>
        <w:pStyle w:val="ARCATnote"/>
      </w:pPr>
      <w:r w:rsidRPr="00DB1B36">
        <w:t xml:space="preserve">** NOTE TO SPECIFIER **  Select one of the following </w:t>
      </w:r>
      <w:r>
        <w:t>curb</w:t>
      </w:r>
      <w:r w:rsidRPr="00DB1B36">
        <w:t xml:space="preserve"> paragraphs and delete those not required.</w:t>
      </w:r>
    </w:p>
    <w:p w14:paraId="42C6928B" w14:textId="68027A97" w:rsidR="00FC2B7A" w:rsidRDefault="00FC2B7A" w:rsidP="00FD2778">
      <w:pPr>
        <w:pStyle w:val="ARCATSubSub2"/>
      </w:pPr>
      <w:r>
        <w:t>C12</w:t>
      </w:r>
      <w:r w:rsidR="00B7214A">
        <w:t>:</w:t>
      </w:r>
      <w:r>
        <w:t xml:space="preserve">  12 inch (305 mm) high Metal insulated curb</w:t>
      </w:r>
    </w:p>
    <w:p w14:paraId="56F0BFD4" w14:textId="7ECAB1FB" w:rsidR="00FC2B7A" w:rsidRDefault="00FC2B7A" w:rsidP="00FD2778">
      <w:pPr>
        <w:pStyle w:val="ARCATSubSub2"/>
      </w:pPr>
      <w:r>
        <w:t>C14</w:t>
      </w:r>
      <w:r w:rsidR="00B7214A">
        <w:t>:</w:t>
      </w:r>
      <w:r>
        <w:t xml:space="preserve">  14 inch (356 mm) high Metal insulated curb</w:t>
      </w:r>
    </w:p>
    <w:p w14:paraId="6CFBFFFB" w14:textId="283E2731" w:rsidR="00FC2B7A" w:rsidRDefault="00FC2B7A" w:rsidP="00FD2778">
      <w:pPr>
        <w:pStyle w:val="ARCATSubSub2"/>
      </w:pPr>
      <w:r>
        <w:t>C16</w:t>
      </w:r>
      <w:r w:rsidR="00B7214A">
        <w:t>:</w:t>
      </w:r>
      <w:r>
        <w:t xml:space="preserve">  16 inch (406 mm) high Metal insulated curb</w:t>
      </w:r>
    </w:p>
    <w:p w14:paraId="1A982377" w14:textId="5F7E837F" w:rsidR="00FC2B7A" w:rsidRDefault="00FC2B7A" w:rsidP="00FD2778">
      <w:pPr>
        <w:pStyle w:val="ARCATSubSub2"/>
      </w:pPr>
      <w:r>
        <w:t>C20</w:t>
      </w:r>
      <w:r w:rsidR="00B7214A">
        <w:t>:</w:t>
      </w:r>
      <w:r>
        <w:t xml:space="preserve">  20 inch (508 mm) high Metal insulated curb</w:t>
      </w:r>
    </w:p>
    <w:p w14:paraId="519C67AE" w14:textId="77777777" w:rsidR="006066EE" w:rsidRPr="000A0475" w:rsidRDefault="006066EE" w:rsidP="00FD2778">
      <w:pPr>
        <w:pStyle w:val="ARCATnote"/>
      </w:pPr>
      <w:r w:rsidRPr="000A0475">
        <w:t xml:space="preserve">** NOTE TO SPECIFIER **  The following flashing </w:t>
      </w:r>
      <w:r w:rsidR="002B7E85" w:rsidRPr="000A0475">
        <w:t>components</w:t>
      </w:r>
      <w:r w:rsidRPr="000A0475">
        <w:t xml:space="preserve"> are optional</w:t>
      </w:r>
      <w:r w:rsidR="008B27B3" w:rsidRPr="000A0475">
        <w:t xml:space="preserve">. </w:t>
      </w:r>
      <w:r w:rsidRPr="000A0475">
        <w:t>Select those required and delete those not required</w:t>
      </w:r>
      <w:r w:rsidR="008B27B3" w:rsidRPr="000A0475">
        <w:t xml:space="preserve">. </w:t>
      </w:r>
      <w:r w:rsidRPr="000A0475">
        <w:t>Flashing insulator is intended to seal the roof opening and prevent condensation forming on the flashing interior from exposure to humid air in unventilated spaces.</w:t>
      </w:r>
      <w:r w:rsidR="00F76011" w:rsidRPr="000A0475">
        <w:t xml:space="preserve"> </w:t>
      </w:r>
      <w:r w:rsidR="00672E2A" w:rsidRPr="000A0475">
        <w:t>N</w:t>
      </w:r>
      <w:r w:rsidR="00F76011" w:rsidRPr="000A0475">
        <w:t xml:space="preserve">ote Curb Cap Insulation (CCI) is required for applications requiring </w:t>
      </w:r>
      <w:r w:rsidR="00825E34" w:rsidRPr="000A0475">
        <w:t>ICC 500 / FEMA P-361</w:t>
      </w:r>
      <w:r w:rsidR="00F76011" w:rsidRPr="000A0475">
        <w:t xml:space="preserve"> Compliance</w:t>
      </w:r>
    </w:p>
    <w:p w14:paraId="78425127" w14:textId="77777777" w:rsidR="006066EE" w:rsidRPr="000A0475" w:rsidRDefault="006066EE" w:rsidP="00FD2778">
      <w:pPr>
        <w:pStyle w:val="ARCATSubSub1"/>
      </w:pPr>
      <w:r w:rsidRPr="000A0475">
        <w:t>Flashing Options:</w:t>
      </w:r>
    </w:p>
    <w:p w14:paraId="2330484B" w14:textId="77777777" w:rsidR="006066EE" w:rsidRPr="000A0475" w:rsidRDefault="006066EE" w:rsidP="00FD2778">
      <w:pPr>
        <w:pStyle w:val="ARCATSubSub2"/>
      </w:pPr>
      <w:r w:rsidRPr="000A0475">
        <w:t>Flashing Insulator</w:t>
      </w:r>
      <w:r w:rsidR="00DB67CB">
        <w:t xml:space="preserve">:  </w:t>
      </w:r>
      <w:r w:rsidRPr="000A0475">
        <w:t>Type FI, Thermal isolation material is for use under the following flashing types</w:t>
      </w:r>
      <w:r w:rsidR="00DB67CB">
        <w:t xml:space="preserve">:  </w:t>
      </w:r>
      <w:r w:rsidRPr="000A0475">
        <w:t>Type F4, F8, or F11.</w:t>
      </w:r>
    </w:p>
    <w:p w14:paraId="0E523A4B" w14:textId="77777777" w:rsidR="006066EE" w:rsidRPr="000A0475" w:rsidRDefault="006066EE" w:rsidP="00FD2778">
      <w:pPr>
        <w:pStyle w:val="ARCATSubSub2"/>
      </w:pPr>
      <w:r w:rsidRPr="000A0475">
        <w:t>Curb Insulator</w:t>
      </w:r>
      <w:r w:rsidR="00DB67CB">
        <w:t xml:space="preserve">:  </w:t>
      </w:r>
      <w:r w:rsidRPr="000A0475">
        <w:t>Curb Insulator, Type CI, Thermal isolation material is for use under flashing Type FC.</w:t>
      </w:r>
    </w:p>
    <w:p w14:paraId="039308F2" w14:textId="7A0111EC" w:rsidR="006066EE" w:rsidRPr="000A0475" w:rsidRDefault="00B637D7" w:rsidP="00FD2778">
      <w:pPr>
        <w:pStyle w:val="ARCATSubSub2"/>
      </w:pPr>
      <w:r w:rsidRPr="000A0475">
        <w:t>Curb Cap Insulation</w:t>
      </w:r>
      <w:r w:rsidR="00DB67CB">
        <w:t xml:space="preserve">:  </w:t>
      </w:r>
      <w:r w:rsidRPr="000A0475">
        <w:t>Type CCI, Nominal 1 inch thick thermal insulation pad to reduce thermal conduction between curb-cap and tubing and thermal convection between room air and curb-</w:t>
      </w:r>
      <w:r w:rsidR="008B27B3" w:rsidRPr="000A0475">
        <w:t xml:space="preserve">cap. </w:t>
      </w:r>
      <w:r w:rsidRPr="000A0475">
        <w:t>Rated R-6 (F</w:t>
      </w:r>
      <w:r w:rsidR="006C4C62">
        <w:t xml:space="preserve"> </w:t>
      </w:r>
      <w:r w:rsidRPr="000A0475">
        <w:t>x</w:t>
      </w:r>
      <w:r w:rsidR="006C4C62">
        <w:t xml:space="preserve"> sq</w:t>
      </w:r>
      <w:r w:rsidRPr="000A0475">
        <w:t>ft</w:t>
      </w:r>
      <w:r w:rsidR="006C4C62">
        <w:t xml:space="preserve"> </w:t>
      </w:r>
      <w:r w:rsidRPr="000A0475">
        <w:t>x</w:t>
      </w:r>
      <w:r w:rsidR="006C4C62">
        <w:t xml:space="preserve"> </w:t>
      </w:r>
      <w:r w:rsidRPr="000A0475">
        <w:t xml:space="preserve">hr/Btu) Insulation is Polyisocyanurate foam utilizing CFC, HCFC, </w:t>
      </w:r>
      <w:r w:rsidR="00A50901">
        <w:t>and</w:t>
      </w:r>
      <w:r w:rsidRPr="000A0475">
        <w:t xml:space="preserve"> HFC free blowing agent</w:t>
      </w:r>
      <w:r w:rsidR="008B27B3" w:rsidRPr="000A0475">
        <w:t xml:space="preserve">. </w:t>
      </w:r>
      <w:r w:rsidRPr="000A0475">
        <w:t>Type-1 Class-1 per ASTM C 1289; Passes UL 1715 (15-minute thermal barrier per IBC 2603.4); Attic ventilation may be required per IBC 1203.2</w:t>
      </w:r>
      <w:r w:rsidR="00B7214A">
        <w:t xml:space="preserve"> </w:t>
      </w:r>
      <w:r w:rsidRPr="000A0475">
        <w:t>(F</w:t>
      </w:r>
      <w:r w:rsidR="006C4C62">
        <w:t xml:space="preserve"> </w:t>
      </w:r>
      <w:r w:rsidRPr="000A0475">
        <w:t>x</w:t>
      </w:r>
      <w:r w:rsidR="006C4C62">
        <w:t xml:space="preserve"> sq</w:t>
      </w:r>
      <w:r w:rsidRPr="000A0475">
        <w:t>ft</w:t>
      </w:r>
      <w:r w:rsidR="006C4C62">
        <w:t xml:space="preserve"> </w:t>
      </w:r>
      <w:r w:rsidRPr="000A0475">
        <w:t>x</w:t>
      </w:r>
      <w:r w:rsidR="006C4C62">
        <w:t xml:space="preserve"> </w:t>
      </w:r>
      <w:r w:rsidRPr="000A0475">
        <w:t>hr/Btu)</w:t>
      </w:r>
      <w:r w:rsidR="008B27B3" w:rsidRPr="000A0475">
        <w:t xml:space="preserve">. </w:t>
      </w:r>
      <w:r w:rsidRPr="000A0475">
        <w:t>For use with Flashing Type FC.</w:t>
      </w:r>
    </w:p>
    <w:p w14:paraId="3ACADA25" w14:textId="77777777" w:rsidR="006066EE" w:rsidRPr="00DB1B36" w:rsidRDefault="006066EE" w:rsidP="00FD2778">
      <w:pPr>
        <w:pStyle w:val="ARCATnote"/>
      </w:pPr>
      <w:r w:rsidRPr="00DB1B36">
        <w:t xml:space="preserve">** NOTE TO SPECIFIER **  The following turret extension </w:t>
      </w:r>
      <w:r w:rsidR="002B7E85" w:rsidRPr="00DB1B36">
        <w:t>components</w:t>
      </w:r>
      <w:r w:rsidRPr="00DB1B36">
        <w:t xml:space="preserve"> are optional</w:t>
      </w:r>
      <w:r w:rsidR="008B27B3" w:rsidRPr="00DB1B36">
        <w:t xml:space="preserve">. </w:t>
      </w:r>
      <w:r w:rsidRPr="00DB1B36">
        <w:t>Select those required and delete those not required. If more than one size is required indicate locations on the Drawings. Roof Flashing Turret Extension are used to raise the height of the dome above roof level</w:t>
      </w:r>
      <w:r w:rsidR="008B27B3" w:rsidRPr="00DB1B36">
        <w:t xml:space="preserve">. </w:t>
      </w:r>
      <w:r w:rsidRPr="00DB1B36">
        <w:t xml:space="preserve">This extends the height of the turret found on the curb cap or </w:t>
      </w:r>
      <w:r w:rsidR="00E60957" w:rsidRPr="00DB1B36">
        <w:t>self-flashing</w:t>
      </w:r>
      <w:r w:rsidR="008B27B3" w:rsidRPr="00DB1B36">
        <w:t xml:space="preserve">. </w:t>
      </w:r>
      <w:r w:rsidRPr="006C4C62">
        <w:t>Must</w:t>
      </w:r>
      <w:r w:rsidRPr="00DB1B36">
        <w:t xml:space="preserve"> order additional tubing to include the added height of turret.</w:t>
      </w:r>
    </w:p>
    <w:p w14:paraId="131F9A0E" w14:textId="77777777" w:rsidR="006066EE" w:rsidRPr="00DB1B36" w:rsidRDefault="006066EE" w:rsidP="00FD2778">
      <w:pPr>
        <w:pStyle w:val="ARCATSubSub2"/>
      </w:pPr>
      <w:r w:rsidRPr="00DB1B36">
        <w:t>Roof Flashing Turret Extensions</w:t>
      </w:r>
      <w:r w:rsidR="00DB67CB">
        <w:t xml:space="preserve">:  </w:t>
      </w:r>
      <w:r w:rsidRPr="00DB1B36">
        <w:t>Provide manufacturer's standard extension</w:t>
      </w:r>
      <w:r w:rsidR="00B637D7" w:rsidRPr="00DB1B36">
        <w:t xml:space="preserve"> tube</w:t>
      </w:r>
      <w:r w:rsidRPr="00DB1B36">
        <w:t>s for applications as requiring:</w:t>
      </w:r>
    </w:p>
    <w:p w14:paraId="3E65D20B" w14:textId="77777777" w:rsidR="006066EE" w:rsidRPr="00DB1B36" w:rsidRDefault="006066EE" w:rsidP="00FD2778">
      <w:pPr>
        <w:pStyle w:val="ARCATSubSub3"/>
      </w:pPr>
      <w:r w:rsidRPr="00DB1B36">
        <w:t>Type T12</w:t>
      </w:r>
      <w:r w:rsidR="00DB67CB">
        <w:t xml:space="preserve">:  </w:t>
      </w:r>
      <w:r w:rsidRPr="00DB1B36">
        <w:t>Additional lengths of 12 inches (300 mm) extension.</w:t>
      </w:r>
    </w:p>
    <w:p w14:paraId="6337CA5C" w14:textId="77777777" w:rsidR="006066EE" w:rsidRPr="00DB1B36" w:rsidRDefault="006066EE" w:rsidP="00FD2778">
      <w:pPr>
        <w:pStyle w:val="ARCATSubSub3"/>
      </w:pPr>
      <w:r w:rsidRPr="00DB1B36">
        <w:t>Type T24</w:t>
      </w:r>
      <w:r w:rsidR="00DB67CB">
        <w:t xml:space="preserve">:  </w:t>
      </w:r>
      <w:r w:rsidRPr="00DB1B36">
        <w:t>Additional lengths of 24 inches (600 mm) extension.</w:t>
      </w:r>
    </w:p>
    <w:p w14:paraId="6E5B0782" w14:textId="77777777" w:rsidR="006066EE" w:rsidRPr="00DB1B36" w:rsidRDefault="006066EE" w:rsidP="00FD2778">
      <w:pPr>
        <w:pStyle w:val="ARCATSubSub3"/>
      </w:pPr>
      <w:r w:rsidRPr="00DB1B36">
        <w:t>Type T36</w:t>
      </w:r>
      <w:r w:rsidR="00DB67CB">
        <w:t xml:space="preserve">:  </w:t>
      </w:r>
      <w:r w:rsidRPr="00DB1B36">
        <w:t>Additional lengths of 36 inches (900 mm) extension.</w:t>
      </w:r>
    </w:p>
    <w:p w14:paraId="353BE922" w14:textId="77777777" w:rsidR="006066EE" w:rsidRPr="00DB1B36" w:rsidRDefault="006066EE" w:rsidP="00FD2778">
      <w:pPr>
        <w:pStyle w:val="ARCATSubSub3"/>
      </w:pPr>
      <w:r w:rsidRPr="00DB1B36">
        <w:t>Type T48</w:t>
      </w:r>
      <w:r w:rsidR="00DB67CB">
        <w:t xml:space="preserve">:  </w:t>
      </w:r>
      <w:r w:rsidRPr="00DB1B36">
        <w:t>Additional lengths of 48 inches (1200 mm) extension.</w:t>
      </w:r>
    </w:p>
    <w:p w14:paraId="566B8E33" w14:textId="77777777" w:rsidR="006066EE" w:rsidRPr="00DB1B36" w:rsidRDefault="006066EE" w:rsidP="00FD2778">
      <w:pPr>
        <w:pStyle w:val="ARCATnote"/>
      </w:pPr>
      <w:r w:rsidRPr="00DB1B36">
        <w:t>** NOTE TO SPECIFIER **  Select the following paragraph for Optional Membrane Counter Flashing component for use with Self Mounted flashing Types</w:t>
      </w:r>
      <w:r w:rsidR="00DB67CB">
        <w:t xml:space="preserve">:  </w:t>
      </w:r>
      <w:r w:rsidRPr="00DB1B36">
        <w:t>F8 or F11. Delete if not applicable.</w:t>
      </w:r>
    </w:p>
    <w:p w14:paraId="773B13FD" w14:textId="77777777" w:rsidR="006066EE" w:rsidRPr="00DB1B36" w:rsidRDefault="006066EE" w:rsidP="00FD2778">
      <w:pPr>
        <w:pStyle w:val="ARCATSubSub2"/>
      </w:pPr>
      <w:r w:rsidRPr="00DB1B36">
        <w:lastRenderedPageBreak/>
        <w:t>Membrane Counter Flashing</w:t>
      </w:r>
      <w:r w:rsidR="00DB67CB">
        <w:t xml:space="preserve">:  </w:t>
      </w:r>
      <w:r w:rsidRPr="00DB1B36">
        <w:t xml:space="preserve">Type MCF, one piece, seamless, spun Aluminum Alloy 1100, functioning as a counter flashing for use with </w:t>
      </w:r>
      <w:r w:rsidR="001F2FC2" w:rsidRPr="00DB1B36">
        <w:t xml:space="preserve">F8 or F11 Flashings, only, when applied to </w:t>
      </w:r>
      <w:r w:rsidRPr="00DB1B36">
        <w:t>membrane roofs. Corrosion resistant conforming to ASTM B 209, 0.059 inch (1.5 mm) thick.</w:t>
      </w:r>
    </w:p>
    <w:p w14:paraId="307ACC78" w14:textId="77777777" w:rsidR="006066EE" w:rsidRPr="00DB1B36" w:rsidRDefault="006066EE" w:rsidP="00FD2778">
      <w:pPr>
        <w:pStyle w:val="ARCATSubPara"/>
      </w:pPr>
      <w:r w:rsidRPr="00DB1B36">
        <w:t>Transfer Zone:</w:t>
      </w:r>
    </w:p>
    <w:p w14:paraId="7202DF4C" w14:textId="77777777" w:rsidR="006066EE" w:rsidRPr="00DB1B36" w:rsidRDefault="006066EE" w:rsidP="00FD2778">
      <w:pPr>
        <w:pStyle w:val="ARCATSubSub1"/>
      </w:pPr>
      <w:r w:rsidRPr="00DB1B36">
        <w:t>Extension Tubes</w:t>
      </w:r>
      <w:r w:rsidR="00DB67CB">
        <w:t xml:space="preserve">:  </w:t>
      </w:r>
      <w:r w:rsidRPr="00DB1B36">
        <w:t>Aluminum sheet, thickness 0.018 inch (0.5 mm) conforming to ASTM B 209.</w:t>
      </w:r>
    </w:p>
    <w:p w14:paraId="733D604A" w14:textId="23F93725" w:rsidR="005E3524" w:rsidRPr="00DB1B36" w:rsidRDefault="005E3524" w:rsidP="00FD2778">
      <w:pPr>
        <w:pStyle w:val="ARCATnote"/>
      </w:pPr>
      <w:r w:rsidRPr="00DB1B36">
        <w:t xml:space="preserve">NOTE TO SPECIFIER ** Indicate the total length of run on the Drawings. Note that at least one extension tube is required for diffuser mounting. Standard Type EXX reflective extension tubes are </w:t>
      </w:r>
      <w:r w:rsidR="00BB5552" w:rsidRPr="00BB5552">
        <w:t>20 inches (508 mm)</w:t>
      </w:r>
      <w:r w:rsidRPr="00DB1B36">
        <w:t xml:space="preserve"> in overall length. Optional Type E</w:t>
      </w:r>
      <w:r w:rsidR="00170238">
        <w:t>T</w:t>
      </w:r>
      <w:r w:rsidRPr="00DB1B36">
        <w:t xml:space="preserve">L reflective extension tubes are </w:t>
      </w:r>
      <w:r w:rsidR="00BB5552" w:rsidRPr="00BB5552">
        <w:t>40 inches (1016 mm)</w:t>
      </w:r>
      <w:r w:rsidRPr="00DB1B36">
        <w:t xml:space="preserve"> long and replaces two normal </w:t>
      </w:r>
      <w:r w:rsidR="00BB5552" w:rsidRPr="00BB5552">
        <w:t>20 inch (508 mm)</w:t>
      </w:r>
      <w:r w:rsidRPr="00DB1B36">
        <w:t xml:space="preserve"> extension tubes when long tube runs are required.</w:t>
      </w:r>
    </w:p>
    <w:p w14:paraId="14A3F67D" w14:textId="77777777" w:rsidR="005E3524" w:rsidRPr="00DB1B36" w:rsidRDefault="005E3524" w:rsidP="00FD2778">
      <w:pPr>
        <w:pStyle w:val="ARCATSubSub2"/>
      </w:pPr>
      <w:r w:rsidRPr="00DB1B36">
        <w:t>Reflective Tubes:</w:t>
      </w:r>
    </w:p>
    <w:p w14:paraId="7133D9C5" w14:textId="2AC545E9" w:rsidR="005E3524" w:rsidRPr="00DB1B36" w:rsidRDefault="005E3524" w:rsidP="00BB5552">
      <w:pPr>
        <w:pStyle w:val="ARCATSubSub3"/>
      </w:pPr>
      <w:r w:rsidRPr="00DB1B36">
        <w:t xml:space="preserve">Reflective </w:t>
      </w:r>
      <w:r w:rsidR="00BB5552" w:rsidRPr="00BB5552">
        <w:t>20 inch (508 mm)</w:t>
      </w:r>
      <w:r w:rsidR="00BB5552">
        <w:t xml:space="preserve"> </w:t>
      </w:r>
      <w:r w:rsidRPr="00DB1B36">
        <w:t>extension tube, Type EXX and Type E</w:t>
      </w:r>
      <w:r w:rsidR="00170238">
        <w:t>T</w:t>
      </w:r>
      <w:r w:rsidRPr="00DB1B36">
        <w:t xml:space="preserve">L with total length of run as indicated on the Drawings. </w:t>
      </w:r>
    </w:p>
    <w:p w14:paraId="6D365BE4" w14:textId="77777777" w:rsidR="005E3524" w:rsidRPr="00DB1B36" w:rsidRDefault="005E3524" w:rsidP="00FD277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59702772" w14:textId="77777777" w:rsidR="006066EE" w:rsidRPr="00DB1B36" w:rsidRDefault="006066EE" w:rsidP="00FD2778">
      <w:pPr>
        <w:pStyle w:val="ARCATSubSub2"/>
      </w:pPr>
      <w:r w:rsidRPr="00DB1B36">
        <w:t xml:space="preserve">Tube Options </w:t>
      </w:r>
    </w:p>
    <w:p w14:paraId="3EA636BA" w14:textId="66D2A24D" w:rsidR="006066EE" w:rsidRPr="00DB1B36" w:rsidRDefault="006066EE" w:rsidP="00FD2778">
      <w:pPr>
        <w:pStyle w:val="ARCATnote"/>
      </w:pPr>
      <w:r w:rsidRPr="00DB1B36">
        <w:t xml:space="preserve">** NOTE TO SPECIFIER ** Select the following optional Extension Tube and Angle Adapters as required. Delete options not required. Note that at least one </w:t>
      </w:r>
      <w:r w:rsidR="00BB5552" w:rsidRPr="00BB5552">
        <w:t>20 inch</w:t>
      </w:r>
      <w:r w:rsidR="00BB5552">
        <w:t xml:space="preserve"> </w:t>
      </w:r>
      <w:r w:rsidRPr="00DB1B36">
        <w:t>extension tube is required for diffuser.</w:t>
      </w:r>
    </w:p>
    <w:p w14:paraId="098E5025" w14:textId="77777777" w:rsidR="006066EE" w:rsidRPr="00DB1B36" w:rsidRDefault="006066EE" w:rsidP="00FD2778">
      <w:pPr>
        <w:pStyle w:val="ARCATSubSub3"/>
      </w:pPr>
      <w:r w:rsidRPr="00DB1B36">
        <w:t>Extension Tube Angle Adapter</w:t>
      </w:r>
      <w:r w:rsidR="00DB67CB">
        <w:t xml:space="preserve">:  </w:t>
      </w:r>
      <w:r w:rsidRPr="00DB1B36">
        <w:t>Provide manufacturer's standard adapters for applications requiring:</w:t>
      </w:r>
    </w:p>
    <w:p w14:paraId="33A5555D" w14:textId="6D17B4DA" w:rsidR="006066EE" w:rsidRPr="00DB1B36" w:rsidRDefault="006066EE" w:rsidP="00FD2778">
      <w:pPr>
        <w:pStyle w:val="ARCATSubSub4"/>
      </w:pPr>
      <w:r w:rsidRPr="00DB1B36">
        <w:t>Type A</w:t>
      </w:r>
      <w:r w:rsidR="00170238">
        <w:t>T</w:t>
      </w:r>
      <w:r w:rsidRPr="00DB1B36">
        <w:t>1 one 0 to 90 degree extension tube angle adapter.</w:t>
      </w:r>
    </w:p>
    <w:p w14:paraId="68C893EB" w14:textId="4181F00A" w:rsidR="006066EE" w:rsidRPr="00DB1B36" w:rsidRDefault="006066EE" w:rsidP="00FD2778">
      <w:pPr>
        <w:pStyle w:val="ARCATSubSub4"/>
      </w:pPr>
      <w:r w:rsidRPr="00DB1B36">
        <w:t>Type A</w:t>
      </w:r>
      <w:r w:rsidR="00170238">
        <w:t>T</w:t>
      </w:r>
      <w:r w:rsidRPr="00DB1B36">
        <w:t>2 two 0 to 90 degree extension tube angle adapters.</w:t>
      </w:r>
    </w:p>
    <w:p w14:paraId="71DF94FB" w14:textId="30E293F7" w:rsidR="006066EE" w:rsidRPr="00DB1B36" w:rsidRDefault="006066EE" w:rsidP="00BB5552">
      <w:pPr>
        <w:pStyle w:val="ARCATSubSub3"/>
      </w:pPr>
      <w:r w:rsidRPr="00DB1B36">
        <w:t>Top Tube Angle Adapter, Type T</w:t>
      </w:r>
      <w:r w:rsidR="00170238">
        <w:t>T</w:t>
      </w:r>
      <w:r w:rsidRPr="00DB1B36">
        <w:t>A</w:t>
      </w:r>
      <w:r w:rsidR="00DB67CB">
        <w:t xml:space="preserve">:  </w:t>
      </w:r>
      <w:r w:rsidRPr="00DB1B36">
        <w:t xml:space="preserve">Reflective 45 degree adjustable Top Tube Angle Adapter, </w:t>
      </w:r>
      <w:r w:rsidR="00BB5552" w:rsidRPr="00BB5552">
        <w:t xml:space="preserve">13.3 inches (338 mm) </w:t>
      </w:r>
      <w:r w:rsidRPr="00DB1B36">
        <w:t>long.</w:t>
      </w:r>
    </w:p>
    <w:p w14:paraId="29634FA1" w14:textId="77777777" w:rsidR="00BD3B16" w:rsidRPr="00DB1B36" w:rsidRDefault="00BD3B16" w:rsidP="00FD2778">
      <w:pPr>
        <w:pStyle w:val="ARCATnote"/>
      </w:pPr>
      <w:r w:rsidRPr="00DB1B36">
        <w:t>** NOTE TO SPECIFIER **  The following paragraph is required for closed ceiling applications and optional for open ceiling applications. Delete if not required.</w:t>
      </w:r>
    </w:p>
    <w:p w14:paraId="61F2A36F" w14:textId="7F532685" w:rsidR="006066EE" w:rsidRPr="00DB1B36" w:rsidRDefault="00BD3B16" w:rsidP="00DD7422">
      <w:pPr>
        <w:pStyle w:val="ARCATSubSub3"/>
      </w:pPr>
      <w:r w:rsidRPr="00DB1B36">
        <w:t>Top Tube Angle Adapter and Bottom Tube Angle Adapter Kit</w:t>
      </w:r>
      <w:r w:rsidR="00DB67CB">
        <w:t xml:space="preserve">:  </w:t>
      </w:r>
      <w:r w:rsidRPr="00DB1B36">
        <w:t>Type A</w:t>
      </w:r>
      <w:r w:rsidR="00170238">
        <w:t>T</w:t>
      </w:r>
      <w:r w:rsidRPr="00DB1B36">
        <w:t xml:space="preserve">K, Reflective 45 degree adjustable top and bottom angle adapters (one each), </w:t>
      </w:r>
      <w:r w:rsidR="00DD7422" w:rsidRPr="00DD7422">
        <w:t xml:space="preserve">13.3 inches (338 mm) </w:t>
      </w:r>
      <w:r w:rsidRPr="00DB1B36">
        <w:t>long</w:t>
      </w:r>
    </w:p>
    <w:p w14:paraId="3474D242" w14:textId="33F9BA92" w:rsidR="006066EE" w:rsidRPr="00DB1B36" w:rsidRDefault="006066EE" w:rsidP="00DD7422">
      <w:pPr>
        <w:pStyle w:val="ARCATSubSub3"/>
      </w:pPr>
      <w:r w:rsidRPr="00DB1B36">
        <w:t>Bottom Tube Angle Adapter, Type B</w:t>
      </w:r>
      <w:r w:rsidR="00170238">
        <w:t>T</w:t>
      </w:r>
      <w:r w:rsidRPr="00DB1B36">
        <w:t>A</w:t>
      </w:r>
      <w:r w:rsidR="00DB67CB">
        <w:t xml:space="preserve">:  </w:t>
      </w:r>
      <w:r w:rsidRPr="00DB1B36">
        <w:t xml:space="preserve">Reflective 45 degree adjustable Bottom Tube Angle Adapter, </w:t>
      </w:r>
      <w:r w:rsidR="00DD7422" w:rsidRPr="00DD7422">
        <w:t xml:space="preserve">13.3 inches (338 mm) </w:t>
      </w:r>
      <w:r w:rsidRPr="00DB1B36">
        <w:t>long.</w:t>
      </w:r>
    </w:p>
    <w:p w14:paraId="00B30E43" w14:textId="0E774F6E" w:rsidR="00934FF9" w:rsidRPr="00DB1B36" w:rsidRDefault="006066EE" w:rsidP="00DD7422">
      <w:pPr>
        <w:pStyle w:val="ARCATSubSub3"/>
      </w:pPr>
      <w:r w:rsidRPr="00DB1B36">
        <w:t>Reflective extension tube, Type E</w:t>
      </w:r>
      <w:r w:rsidR="00170238">
        <w:t>T</w:t>
      </w:r>
      <w:r w:rsidRPr="00DB1B36">
        <w:t>L</w:t>
      </w:r>
      <w:r w:rsidR="00DB67CB">
        <w:t xml:space="preserve">:  </w:t>
      </w:r>
      <w:r w:rsidR="00DD7422" w:rsidRPr="00DD7422">
        <w:t>40 inches (1016 mm)</w:t>
      </w:r>
      <w:r w:rsidRPr="00DB1B36">
        <w:t xml:space="preserve"> long, replaces two normal </w:t>
      </w:r>
      <w:r w:rsidR="00DD7422" w:rsidRPr="00DD7422">
        <w:t>20 inch (508 mm)</w:t>
      </w:r>
      <w:r w:rsidRPr="00DB1B36">
        <w:t xml:space="preserve"> extension tubes when long tube runs are required.</w:t>
      </w:r>
    </w:p>
    <w:p w14:paraId="7036E379" w14:textId="122EE104" w:rsidR="00934FF9" w:rsidRPr="00DB1B36" w:rsidRDefault="00ED07E6" w:rsidP="00FD2778">
      <w:pPr>
        <w:pStyle w:val="ARCATnote"/>
      </w:pPr>
      <w:r w:rsidRPr="00DB1B36">
        <w:t xml:space="preserve">** NOTE TO SPECIFIER **  Select the following Spectralight Infinity </w:t>
      </w:r>
      <w:r w:rsidR="00604BA3" w:rsidRPr="00DB1B36">
        <w:t>SoftLight</w:t>
      </w:r>
      <w:r w:rsidRPr="00DB1B36">
        <w:t xml:space="preserve"> Extension Tube (E</w:t>
      </w:r>
      <w:r w:rsidR="00170238">
        <w:t>T</w:t>
      </w:r>
      <w:r w:rsidRPr="00DB1B36">
        <w:t>S) paragraph for use with Solatube Model 750 DS-C configurations with Metal Transition Box (TM) only. Delete if not applicable.</w:t>
      </w:r>
    </w:p>
    <w:p w14:paraId="04C18F93" w14:textId="2B7B16D1" w:rsidR="00ED07E6" w:rsidRPr="00DB1B36" w:rsidRDefault="00ED07E6" w:rsidP="00DD7422">
      <w:pPr>
        <w:pStyle w:val="ARCATSubSub3"/>
      </w:pPr>
      <w:r w:rsidRPr="00DB1B36">
        <w:t xml:space="preserve">Spectralight Infinity </w:t>
      </w:r>
      <w:r w:rsidR="006D6C1F" w:rsidRPr="00DB1B36">
        <w:t>SoftLight</w:t>
      </w:r>
      <w:r w:rsidRPr="00DB1B36">
        <w:t xml:space="preserve"> Extension Tube</w:t>
      </w:r>
      <w:r w:rsidR="00DB67CB">
        <w:t xml:space="preserve">:  </w:t>
      </w:r>
      <w:r w:rsidRPr="00DB1B36">
        <w:t>Type E</w:t>
      </w:r>
      <w:r w:rsidR="00170238">
        <w:t>T</w:t>
      </w:r>
      <w:r w:rsidRPr="00DB1B36">
        <w:t xml:space="preserve">S, </w:t>
      </w:r>
      <w:r w:rsidR="00DD7422" w:rsidRPr="00DD7422">
        <w:t>20 inch (508 mm)</w:t>
      </w:r>
      <w:r w:rsidRPr="00DB1B36">
        <w:t xml:space="preserve"> Super-reflective extension tube with structured surface providing precise light spread for enhanced visual comfort</w:t>
      </w:r>
      <w:r w:rsidR="008B27B3" w:rsidRPr="00DB1B36">
        <w:t xml:space="preserve">. </w:t>
      </w:r>
      <w:r w:rsidRPr="00DB1B36">
        <w:t xml:space="preserve">Replaces one standard </w:t>
      </w:r>
      <w:r w:rsidR="00DD7422" w:rsidRPr="00DD7422">
        <w:t>20 inch (508 mm)</w:t>
      </w:r>
      <w:r w:rsidRPr="00DB1B36">
        <w:t xml:space="preserve"> extension tube in the tube assembly.</w:t>
      </w:r>
    </w:p>
    <w:p w14:paraId="10ADA7BD" w14:textId="77777777" w:rsidR="006066EE" w:rsidRPr="00DB1B36" w:rsidRDefault="006066EE" w:rsidP="00FD2778">
      <w:pPr>
        <w:pStyle w:val="ARCATnote"/>
      </w:pPr>
      <w:r w:rsidRPr="00DB1B36">
        <w:t xml:space="preserve">** NOTE TO SPECIFIER **  Select the following Thermal Insulation Panel (TIP) paragraph for use with Solatube Model 750 DS-O </w:t>
      </w:r>
      <w:r w:rsidR="0097646A" w:rsidRPr="00DB1B36">
        <w:t xml:space="preserve">and 750 DS-C configurations </w:t>
      </w:r>
      <w:r w:rsidRPr="00DB1B36">
        <w:t>only. Delete if not applicable.</w:t>
      </w:r>
    </w:p>
    <w:p w14:paraId="7108AD03" w14:textId="77777777" w:rsidR="006066EE" w:rsidRPr="00DB1B36" w:rsidRDefault="006066EE" w:rsidP="00FD2778">
      <w:pPr>
        <w:pStyle w:val="ARCATSubSub3"/>
      </w:pPr>
      <w:r w:rsidRPr="00DB1B36">
        <w:lastRenderedPageBreak/>
        <w:t>Thermal Insulation Panel</w:t>
      </w:r>
      <w:r w:rsidR="00DB67CB">
        <w:t xml:space="preserve">:  </w:t>
      </w:r>
      <w:r w:rsidRPr="00DB1B36">
        <w:t xml:space="preserve">Type TIP, high-performance dual-glazed, thermally-broken tube insulation system. </w:t>
      </w:r>
    </w:p>
    <w:p w14:paraId="74E2447F" w14:textId="77777777" w:rsidR="006066EE" w:rsidRPr="00DB1B36" w:rsidRDefault="006066EE" w:rsidP="00FD2778">
      <w:pPr>
        <w:pStyle w:val="ARCATSubSub3"/>
      </w:pPr>
      <w:r w:rsidRPr="00DB1B36">
        <w:t>Open ceiling trim ring</w:t>
      </w:r>
      <w:r w:rsidR="00DB67CB">
        <w:t xml:space="preserve">:  </w:t>
      </w:r>
      <w:r w:rsidRPr="00DB1B36">
        <w:t>Type R, ABS Plastic, White; nominal thickness of 0.04 inch (1 mm).</w:t>
      </w:r>
    </w:p>
    <w:p w14:paraId="276AB872" w14:textId="77777777" w:rsidR="00672E2A" w:rsidRPr="00DB1B36" w:rsidRDefault="00672E2A" w:rsidP="00FD2778">
      <w:pPr>
        <w:pStyle w:val="ARCATnote"/>
      </w:pPr>
      <w:r w:rsidRPr="00DB1B36">
        <w:t xml:space="preserve">** NOTE TO SPECIFIER **  Select the following Wire Suspension Kit (E) paragraph for use with Solatube Model 750 DS-O and 750 DS-C configurations only. Note, Wire Suspension Kit is required for </w:t>
      </w:r>
      <w:r w:rsidR="00825E34">
        <w:t>ICC 500 / FEMA P-361</w:t>
      </w:r>
      <w:r w:rsidRPr="00DB1B36">
        <w:t xml:space="preserve"> Compliance</w:t>
      </w:r>
      <w:r w:rsidR="008B27B3" w:rsidRPr="00DB1B36">
        <w:t xml:space="preserve">. </w:t>
      </w:r>
      <w:r w:rsidRPr="00DB1B36">
        <w:t>Delete if not applicable</w:t>
      </w:r>
    </w:p>
    <w:p w14:paraId="4432AE14" w14:textId="77777777" w:rsidR="006066EE" w:rsidRPr="00DB1B36" w:rsidRDefault="006066EE" w:rsidP="00FD2778">
      <w:pPr>
        <w:pStyle w:val="ARCATSubSub3"/>
      </w:pPr>
      <w:r w:rsidRPr="00DB1B36">
        <w:t>Wire Suspension Kit</w:t>
      </w:r>
      <w:r w:rsidR="00DB67CB">
        <w:t xml:space="preserve">:  </w:t>
      </w:r>
      <w:r w:rsidRPr="00DB1B36">
        <w:t>Type E, Use the wire suspension kit when additional bracing to the structure is required.</w:t>
      </w:r>
    </w:p>
    <w:p w14:paraId="674D05BD" w14:textId="77777777" w:rsidR="006066EE" w:rsidRPr="00DB1B36" w:rsidRDefault="006066EE" w:rsidP="00FD2778">
      <w:pPr>
        <w:pStyle w:val="ARCATSubPara"/>
      </w:pPr>
      <w:r w:rsidRPr="00DB1B36">
        <w:t>Delivery Zone:</w:t>
      </w:r>
    </w:p>
    <w:p w14:paraId="10E200A6" w14:textId="77777777" w:rsidR="006066EE" w:rsidRPr="00DB1B36" w:rsidRDefault="006066EE" w:rsidP="00FD2778">
      <w:pPr>
        <w:pStyle w:val="ARCATnote"/>
      </w:pPr>
      <w:r w:rsidRPr="00DB1B36">
        <w:t xml:space="preserve">** NOTE TO SPECIFIER **  Select one of the following </w:t>
      </w:r>
      <w:r w:rsidR="00BD5FC9">
        <w:t>three</w:t>
      </w:r>
      <w:r w:rsidRPr="00DB1B36">
        <w:t xml:space="preserve"> Diffuser Assemblies paragraphs and delete the paragraph</w:t>
      </w:r>
      <w:r w:rsidR="00BD5FC9">
        <w:t>s</w:t>
      </w:r>
      <w:r w:rsidRPr="00DB1B36">
        <w:t xml:space="preserve"> not required.</w:t>
      </w:r>
      <w:r w:rsidR="00672E2A" w:rsidRPr="00DB1B36">
        <w:t xml:space="preserve"> Note, </w:t>
      </w:r>
      <w:r w:rsidR="00972340">
        <w:t>Solatube Model 750 DS-O and 750 DS-C</w:t>
      </w:r>
      <w:r w:rsidR="00672E2A" w:rsidRPr="00DB1B36">
        <w:t xml:space="preserve"> is required for applications requiring </w:t>
      </w:r>
      <w:r w:rsidR="00825E34">
        <w:t>ICC 500 / FEMA P-361</w:t>
      </w:r>
      <w:r w:rsidR="00672E2A" w:rsidRPr="00DB1B36">
        <w:t xml:space="preserve"> Compliance</w:t>
      </w:r>
    </w:p>
    <w:p w14:paraId="493FA3BD" w14:textId="77777777" w:rsidR="006066EE" w:rsidRPr="00DB1B36" w:rsidRDefault="006066EE" w:rsidP="00FD2778">
      <w:pPr>
        <w:pStyle w:val="ARCATSubSub1"/>
      </w:pPr>
      <w:r w:rsidRPr="00DB1B36">
        <w:t>Diffuser Assemblies for Tubes Not Penetrating Ceilings (Open Ceiling)</w:t>
      </w:r>
      <w:r w:rsidR="00DB67CB">
        <w:t xml:space="preserve">:  </w:t>
      </w:r>
      <w:r w:rsidRPr="00DB1B36">
        <w:t>Solatube Model 750 DS-O. 21 inch (530 mm) diameter diffuser attached directly to bottom of tube.</w:t>
      </w:r>
    </w:p>
    <w:p w14:paraId="297975C9" w14:textId="77777777" w:rsidR="006066EE" w:rsidRPr="00DB1B36" w:rsidRDefault="006066EE" w:rsidP="00FD2778">
      <w:pPr>
        <w:pStyle w:val="ARCATnote"/>
      </w:pPr>
      <w:r w:rsidRPr="00DB1B36">
        <w:t>** NOTE TO SPECIFIER **  Select one of the following lens paragraphs and delete paragraphs not required.</w:t>
      </w:r>
      <w:r w:rsidR="00672E2A" w:rsidRPr="00DB1B36">
        <w:t xml:space="preserve"> Note, Lens Type L2P is required for applications requiring </w:t>
      </w:r>
      <w:r w:rsidR="00825E34">
        <w:t>ICC 500 / FEMA P-361</w:t>
      </w:r>
      <w:r w:rsidR="00672E2A" w:rsidRPr="00DB1B36">
        <w:t xml:space="preserve"> Compliance.</w:t>
      </w:r>
    </w:p>
    <w:p w14:paraId="33A8579E" w14:textId="77777777" w:rsidR="006066EE" w:rsidRPr="00DB1B36" w:rsidRDefault="006066EE" w:rsidP="00FD2778">
      <w:pPr>
        <w:pStyle w:val="ARCATSubSub2"/>
      </w:pPr>
      <w:r w:rsidRPr="00DB1B36">
        <w:t>Lens</w:t>
      </w:r>
      <w:r w:rsidR="00DB67CB">
        <w:t xml:space="preserve">:  </w:t>
      </w:r>
      <w:r w:rsidRPr="00DB1B36">
        <w:t>Type L2, Prismatic lens designed to maximize light output and diffusion</w:t>
      </w:r>
      <w:r w:rsidR="008B27B3" w:rsidRPr="00DB1B36">
        <w:t xml:space="preserve">. </w:t>
      </w:r>
      <w:r w:rsidRPr="00DB1B36">
        <w:t>Visible Light Transmission shall be greater than 90 percent at 0.100 inch (2.5 mm) thick</w:t>
      </w:r>
      <w:r w:rsidR="008B27B3" w:rsidRPr="00DB1B36">
        <w:t xml:space="preserve">. </w:t>
      </w:r>
      <w:r w:rsidRPr="00DB1B36">
        <w:t>Classified as CC2.</w:t>
      </w:r>
    </w:p>
    <w:p w14:paraId="5C3619B2" w14:textId="77777777" w:rsidR="00672E2A" w:rsidRPr="00DB1B36" w:rsidRDefault="00672E2A" w:rsidP="00FD2778">
      <w:pPr>
        <w:pStyle w:val="ARCATSubSub2"/>
      </w:pPr>
      <w:r w:rsidRPr="00B721AB">
        <w:rPr>
          <w:lang w:val="nl-NL"/>
        </w:rPr>
        <w:t>Lens</w:t>
      </w:r>
      <w:r w:rsidR="00DB67CB" w:rsidRPr="00B721AB">
        <w:rPr>
          <w:lang w:val="nl-NL"/>
        </w:rPr>
        <w:t xml:space="preserve">:  </w:t>
      </w:r>
      <w:r w:rsidRPr="00B721AB">
        <w:rPr>
          <w:lang w:val="nl-NL"/>
        </w:rPr>
        <w:t>Type L2P, Polycarbonate lens</w:t>
      </w:r>
      <w:r w:rsidR="008B27B3" w:rsidRPr="00B721AB">
        <w:rPr>
          <w:lang w:val="nl-NL"/>
        </w:rPr>
        <w:t xml:space="preserve">. </w:t>
      </w:r>
      <w:r w:rsidRPr="00DB1B36">
        <w:t>Visible Transmission shall be greater than 90 percent at 0.125 inch (2.5 mm) thick</w:t>
      </w:r>
      <w:r w:rsidR="008B27B3" w:rsidRPr="00DB1B36">
        <w:t xml:space="preserve">. </w:t>
      </w:r>
      <w:r w:rsidRPr="00DB1B36">
        <w:t>Classified as CC1.</w:t>
      </w:r>
    </w:p>
    <w:p w14:paraId="22849E94" w14:textId="77777777" w:rsidR="000A0475" w:rsidRPr="005F79F9" w:rsidRDefault="000A0475" w:rsidP="00FD2778">
      <w:pPr>
        <w:pStyle w:val="ARCATSubSub2"/>
      </w:pPr>
      <w:r w:rsidRPr="00F17059">
        <w:t>L</w:t>
      </w:r>
      <w:r w:rsidRPr="005F79F9">
        <w:t>ens</w:t>
      </w:r>
      <w:r w:rsidR="00DB67CB">
        <w:t xml:space="preserve">:  </w:t>
      </w:r>
      <w:r w:rsidRPr="005F79F9">
        <w:t>Type L5 (Wide),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54C4503B" w14:textId="77777777" w:rsidR="000A0475" w:rsidRPr="005F79F9" w:rsidRDefault="000A0475" w:rsidP="00FD2778">
      <w:pPr>
        <w:pStyle w:val="ARCATSubSub2"/>
      </w:pPr>
      <w:r w:rsidRPr="005F79F9">
        <w:t>Lens</w:t>
      </w:r>
      <w:r w:rsidR="00DB67CB">
        <w:t xml:space="preserve">:  </w:t>
      </w:r>
      <w:r w:rsidRPr="005F79F9">
        <w:t>Type L6 (Superwide),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0A46D7AE" w14:textId="77777777" w:rsidR="00B70B47" w:rsidRPr="005F79F9" w:rsidRDefault="00B70B47" w:rsidP="00FD2778">
      <w:pPr>
        <w:pStyle w:val="ARCATSubSub2"/>
      </w:pPr>
      <w:r w:rsidRPr="005F79F9">
        <w:t>Lens</w:t>
      </w:r>
      <w:r w:rsidR="00DB67CB">
        <w:t xml:space="preserve">:  </w:t>
      </w:r>
      <w:r w:rsidRPr="005F79F9">
        <w:t>Type L7 (Narrow), OptiView Micro-replicated lens design to maximize light output and diffusion</w:t>
      </w:r>
      <w:r w:rsidR="008B27B3" w:rsidRPr="005F79F9">
        <w:t xml:space="preserve">. </w:t>
      </w:r>
      <w:r w:rsidRPr="005F79F9">
        <w:t>Visible Light Transmission shall be greater than 90 percent at 0.022 inch (0.6 mm) thick.</w:t>
      </w:r>
      <w:r w:rsidR="002630EF" w:rsidRPr="005F79F9">
        <w:t xml:space="preserve"> Classified as CC2.</w:t>
      </w:r>
    </w:p>
    <w:p w14:paraId="5ACCE56F" w14:textId="77777777" w:rsidR="006066EE" w:rsidRPr="00DB1B36" w:rsidRDefault="006066EE" w:rsidP="00FD2778">
      <w:pPr>
        <w:pStyle w:val="ARCATnote"/>
      </w:pPr>
      <w:r w:rsidRPr="00DB1B36">
        <w:t>** NOTE TO SPECIFIER **  The following paragraphs are standard with all diffusers (</w:t>
      </w:r>
      <w:r w:rsidR="00F65020" w:rsidRPr="00DB1B36">
        <w:t>L</w:t>
      </w:r>
      <w:r w:rsidR="00F65020">
        <w:t>2</w:t>
      </w:r>
      <w:r w:rsidR="00672E2A" w:rsidRPr="00DB1B36">
        <w:t>, L2</w:t>
      </w:r>
      <w:r w:rsidR="00F65020">
        <w:t>P, L5, L6</w:t>
      </w:r>
      <w:r w:rsidRPr="00DB1B36">
        <w:t xml:space="preserve"> and </w:t>
      </w:r>
      <w:r w:rsidR="00F65020" w:rsidRPr="00DB1B36">
        <w:t>L</w:t>
      </w:r>
      <w:r w:rsidR="00F65020">
        <w:t>7</w:t>
      </w:r>
      <w:r w:rsidRPr="00DB1B36">
        <w:t>).</w:t>
      </w:r>
    </w:p>
    <w:p w14:paraId="018AA826" w14:textId="77777777" w:rsidR="006066EE" w:rsidRPr="00DB1B36" w:rsidRDefault="006066EE" w:rsidP="00FD2778">
      <w:pPr>
        <w:pStyle w:val="ARCATSubSub2"/>
      </w:pPr>
      <w:r w:rsidRPr="00DB1B36">
        <w:t>Diffuser Seal</w:t>
      </w:r>
      <w:r w:rsidR="00DB67CB">
        <w:t xml:space="preserve">:  </w:t>
      </w:r>
      <w:r w:rsidRPr="00DB1B36">
        <w:t xml:space="preserve">Open cell foam, acrylic adhesive backed, 0.75 in (19 mm) wide by 0.125 in (3.2 mm) thick to minimize condensation and bug, dirt and air infiltration per </w:t>
      </w:r>
      <w:r w:rsidR="00A50901">
        <w:t>ASTM E</w:t>
      </w:r>
      <w:r w:rsidRPr="00DB1B36">
        <w:t>283.</w:t>
      </w:r>
    </w:p>
    <w:p w14:paraId="3F615E98" w14:textId="77777777" w:rsidR="006066EE" w:rsidRPr="00DB1B36" w:rsidRDefault="006066EE" w:rsidP="00FD2778">
      <w:pPr>
        <w:pStyle w:val="ARCATSubSub2"/>
      </w:pPr>
      <w:r w:rsidRPr="00DB1B36">
        <w:t>Diffuser Trim Ring</w:t>
      </w:r>
      <w:r w:rsidR="00DB67CB">
        <w:t xml:space="preserve">:  </w:t>
      </w:r>
      <w:r w:rsidRPr="00DB1B36">
        <w:t>Injection molded acrylic</w:t>
      </w:r>
      <w:r w:rsidR="008B27B3" w:rsidRPr="00DB1B36">
        <w:t xml:space="preserve">. </w:t>
      </w:r>
      <w:r w:rsidRPr="00DB1B36">
        <w:t>Nominal wall thickness 0.172 inches (4.4 mm).</w:t>
      </w:r>
    </w:p>
    <w:p w14:paraId="1576CE2E" w14:textId="77777777" w:rsidR="00672E2A" w:rsidRPr="00DB1B36" w:rsidRDefault="00672E2A" w:rsidP="00FD2778">
      <w:pPr>
        <w:pStyle w:val="ARCATSubSub2"/>
      </w:pPr>
      <w:r w:rsidRPr="00DB1B36">
        <w:t>Diffuser Trim Ring for Lens Type L2P</w:t>
      </w:r>
      <w:r w:rsidR="00DB67CB">
        <w:t xml:space="preserve">:  </w:t>
      </w:r>
      <w:r w:rsidRPr="00DB1B36">
        <w:t>Injection molded polycarbonate</w:t>
      </w:r>
      <w:r w:rsidR="008B27B3" w:rsidRPr="00DB1B36">
        <w:t xml:space="preserve">. </w:t>
      </w:r>
      <w:r w:rsidRPr="00DB1B36">
        <w:t>Nominal wall thickness 0.172 inches (4.4 mm).</w:t>
      </w:r>
    </w:p>
    <w:p w14:paraId="09D07B4E" w14:textId="77777777" w:rsidR="006066EE" w:rsidRPr="00DB1B36" w:rsidRDefault="006066EE" w:rsidP="00FD2778">
      <w:pPr>
        <w:pStyle w:val="ARCATSubSub1"/>
      </w:pPr>
      <w:r w:rsidRPr="00DB1B36">
        <w:t>Diffuser Assemblies for Tubes Penetrating Ceilings</w:t>
      </w:r>
      <w:r w:rsidR="00DB67CB">
        <w:t xml:space="preserve">:  </w:t>
      </w:r>
      <w:r w:rsidRPr="00DB1B36">
        <w:t>Solatube Model 750 DS-C. Ceiling mounted box transitioning from round tube to square ceiling assembly, supporting light transmitting surface at bottom termination of tube; 23.8 inches by 23.8 inches (605 mm by 605 mm) square frame to fit standard suspended ceiling grids or hard ceilings.</w:t>
      </w:r>
    </w:p>
    <w:p w14:paraId="1E17027B" w14:textId="2C272AE4" w:rsidR="006066EE" w:rsidRPr="00DB1B36" w:rsidRDefault="006066EE" w:rsidP="00FD2778">
      <w:pPr>
        <w:pStyle w:val="ARCATnote"/>
      </w:pPr>
      <w:r w:rsidRPr="00DB1B36">
        <w:t>** NOTE TO SPECIFIER **  Select one of the following Transition Box paragraphs and delete the one not required.</w:t>
      </w:r>
      <w:r w:rsidR="00A21815" w:rsidRPr="00DB1B36">
        <w:t xml:space="preserve"> Use Type TM for use with </w:t>
      </w:r>
      <w:r w:rsidR="004165F0" w:rsidRPr="00DB1B36">
        <w:t xml:space="preserve">Spectralight Infinity </w:t>
      </w:r>
      <w:r w:rsidR="00604BA3" w:rsidRPr="00DB1B36">
        <w:t>SoftLight</w:t>
      </w:r>
      <w:r w:rsidR="004165F0" w:rsidRPr="00DB1B36">
        <w:t xml:space="preserve"> extension tubes (E</w:t>
      </w:r>
      <w:r w:rsidR="00170238">
        <w:t>T</w:t>
      </w:r>
      <w:r w:rsidR="004165F0" w:rsidRPr="00DB1B36">
        <w:t>S</w:t>
      </w:r>
      <w:r w:rsidR="007C3203" w:rsidRPr="00DB1B36">
        <w:t>).</w:t>
      </w:r>
    </w:p>
    <w:p w14:paraId="73C6E36D" w14:textId="77777777" w:rsidR="006066EE" w:rsidRPr="00DB1B36" w:rsidRDefault="006066EE" w:rsidP="00FD2778">
      <w:pPr>
        <w:pStyle w:val="ARCATSubSub2"/>
      </w:pPr>
      <w:r w:rsidRPr="00DB1B36">
        <w:t>Polymeric Transition Box</w:t>
      </w:r>
      <w:r w:rsidR="00DB67CB">
        <w:t xml:space="preserve">:  </w:t>
      </w:r>
      <w:r w:rsidRPr="00DB1B36">
        <w:t xml:space="preserve">Type TP, round-to-square transition box made of opaque polymeric material, classified as CC2, </w:t>
      </w:r>
      <w:r w:rsidRPr="00DB1B36">
        <w:lastRenderedPageBreak/>
        <w:t>Class C, 0.110 inch (2.8 mm) thick.</w:t>
      </w:r>
    </w:p>
    <w:p w14:paraId="300FB606" w14:textId="77777777" w:rsidR="006066EE" w:rsidRDefault="006066EE" w:rsidP="00FD2778">
      <w:pPr>
        <w:pStyle w:val="ARCATSubSub2"/>
      </w:pPr>
      <w:r w:rsidRPr="00DB1B36">
        <w:t>Metal Transition Box</w:t>
      </w:r>
      <w:r w:rsidR="00DB67CB">
        <w:t xml:space="preserve">:  </w:t>
      </w:r>
      <w:r w:rsidRPr="00DB1B36">
        <w:t xml:space="preserve">Type TM, </w:t>
      </w:r>
      <w:r w:rsidR="00B11428" w:rsidRPr="00DB1B36">
        <w:t>Metal</w:t>
      </w:r>
      <w:r w:rsidRPr="00DB1B36">
        <w:t xml:space="preserve"> Round to Square transition box comprised of Spectralight Infinity </w:t>
      </w:r>
      <w:r w:rsidR="006D6C1F" w:rsidRPr="00DB1B36">
        <w:t>SoftLight</w:t>
      </w:r>
      <w:r w:rsidR="00B11428" w:rsidRPr="00DB1B36">
        <w:t xml:space="preserve"> </w:t>
      </w:r>
      <w:r w:rsidRPr="00DB1B36">
        <w:t>material with structured finish on exposed reflective surface, .015 in (0.4 mm) thick</w:t>
      </w:r>
      <w:r w:rsidR="008B27B3" w:rsidRPr="00DB1B36">
        <w:t xml:space="preserve">. </w:t>
      </w: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65C6CD88" w14:textId="77777777" w:rsidR="006E1E2F" w:rsidRPr="00DB1B36" w:rsidRDefault="006E1E2F" w:rsidP="00FD2778">
      <w:pPr>
        <w:pStyle w:val="ARCATnote"/>
      </w:pPr>
      <w:r w:rsidRPr="00DB1B36">
        <w:t>** NOTE TO SPECIFIER **  Select one of the following lens paragraphs and delete the one</w:t>
      </w:r>
      <w:r>
        <w:t>s</w:t>
      </w:r>
      <w:r w:rsidRPr="00DB1B36">
        <w:t xml:space="preserve"> not required.</w:t>
      </w:r>
      <w:r w:rsidR="00114143">
        <w:t xml:space="preserve">  </w:t>
      </w:r>
      <w:r w:rsidR="00114143" w:rsidRPr="00DB1B36">
        <w:t xml:space="preserve">Note, Lens Type L2P is required for applications requiring </w:t>
      </w:r>
      <w:r w:rsidR="00114143">
        <w:t>ICC 500 / FEMA P-361</w:t>
      </w:r>
      <w:r w:rsidR="00114143" w:rsidRPr="00DB1B36">
        <w:t xml:space="preserve"> Compliance.</w:t>
      </w:r>
    </w:p>
    <w:p w14:paraId="16C7D3F1" w14:textId="77777777" w:rsidR="006E1E2F" w:rsidRDefault="006E1E2F" w:rsidP="00FD2778">
      <w:pPr>
        <w:pStyle w:val="ARCATSubSub2"/>
      </w:pPr>
      <w:r w:rsidRPr="00DB1B36">
        <w:t>Lens</w:t>
      </w:r>
      <w:r>
        <w:t xml:space="preserve">:  </w:t>
      </w:r>
      <w:r w:rsidRPr="00DB1B36">
        <w:t xml:space="preserve">Type L2, Prismatic lens design to maximize light output and diffusion with extruded aluminum frame and EPDM foam seal to minimize condensation and bug, dirt, and air infiltration per </w:t>
      </w:r>
      <w:r>
        <w:t>ASTM E</w:t>
      </w:r>
      <w:r w:rsidRPr="00DB1B36">
        <w:t>283. Visible Light Transmission shall be greater than 90 percent at 0.100 inches (2.5 mm) thick. Classified as CC2.</w:t>
      </w:r>
    </w:p>
    <w:p w14:paraId="0B1A8FDB" w14:textId="77777777" w:rsidR="00114143" w:rsidRDefault="00114143" w:rsidP="00FD2778">
      <w:pPr>
        <w:pStyle w:val="ARCATSubSub2"/>
      </w:pPr>
      <w:r w:rsidRPr="00B721AB">
        <w:rPr>
          <w:lang w:val="nl-NL"/>
        </w:rPr>
        <w:t xml:space="preserve">Lens:  Type L2P, Polycarbonate lens. </w:t>
      </w:r>
      <w:r w:rsidRPr="00DB1B36">
        <w:t>Visible Transmission shall be greater than 90 percent at 0.125 inch (2.5 mm) thick. Classified as CC1.</w:t>
      </w:r>
    </w:p>
    <w:p w14:paraId="150D8D18" w14:textId="77777777" w:rsidR="006E1E2F" w:rsidRPr="00F17059" w:rsidRDefault="006E1E2F" w:rsidP="00FD2778">
      <w:pPr>
        <w:pStyle w:val="ARCATSubSub2"/>
      </w:pPr>
      <w:r w:rsidRPr="00B51AA5">
        <w:t>Lens</w:t>
      </w:r>
      <w:r>
        <w:t xml:space="preserve">:  </w:t>
      </w:r>
      <w:r w:rsidRPr="00B51AA5">
        <w:t>Type L5 (Wide), OptiView Micro-replicated lens design to maximize light output and diffusion. Visible Light Transmission shall be greater than 90 percent at 0.022 inch (0.6 mm) thick. Classified as CC2.</w:t>
      </w:r>
    </w:p>
    <w:p w14:paraId="43EA7E9A" w14:textId="77777777" w:rsidR="006E1E2F" w:rsidRPr="00F17059" w:rsidRDefault="006E1E2F" w:rsidP="00FD2778">
      <w:pPr>
        <w:pStyle w:val="ARCATSubSub2"/>
      </w:pPr>
      <w:r w:rsidRPr="00B51AA5">
        <w:t>Lens</w:t>
      </w:r>
      <w:r>
        <w:t xml:space="preserve">:  </w:t>
      </w:r>
      <w:r w:rsidRPr="00B51AA5">
        <w:t>Type L6 (Superwide), OptiView Micro-replicated lens design to maximize light output and diffusion. Visible Light Transmission shall be greater than 90 percent at 0.022 inch (0.6 mm) thick. Classified as CC2.</w:t>
      </w:r>
    </w:p>
    <w:p w14:paraId="1607AC38" w14:textId="77777777" w:rsidR="006E1E2F" w:rsidRDefault="006E1E2F" w:rsidP="00FD2778">
      <w:pPr>
        <w:pStyle w:val="ARCATSubSub2"/>
      </w:pPr>
      <w:r w:rsidRPr="00B51AA5">
        <w:t>Lens</w:t>
      </w:r>
      <w:r>
        <w:t xml:space="preserve">:  </w:t>
      </w:r>
      <w:r w:rsidRPr="00B51AA5">
        <w:t>Type L7 (Narrow), OptiView Micro-replicated lens design to maximize light output and diffusion. Visible Light Transmission shall be greater than 90 percent at 0.022 inch (0.6 mm) thick. Classified as CC2.</w:t>
      </w:r>
    </w:p>
    <w:p w14:paraId="3F66A4C1" w14:textId="77777777" w:rsidR="00B64F44" w:rsidRDefault="00B64F44" w:rsidP="00FD2778">
      <w:pPr>
        <w:pStyle w:val="ARCATnote"/>
      </w:pPr>
      <w:r>
        <w:t xml:space="preserve">** NOTE TO SPECIFIER **  Delete Round Metal Housing option not required or delete both if not </w:t>
      </w:r>
      <w:r w:rsidR="00E60957">
        <w:t>required</w:t>
      </w:r>
      <w:r>
        <w:t>.</w:t>
      </w:r>
    </w:p>
    <w:p w14:paraId="5FCB53BB" w14:textId="77777777" w:rsidR="000642C6" w:rsidRDefault="000642C6" w:rsidP="00FD2778">
      <w:pPr>
        <w:pStyle w:val="ARCATSubSub2"/>
      </w:pPr>
      <w:r>
        <w:t>Round Metal Housing</w:t>
      </w:r>
      <w:r w:rsidR="00DB67CB">
        <w:t xml:space="preserve">:  </w:t>
      </w:r>
      <w:r>
        <w:t xml:space="preserve">Type TRS, </w:t>
      </w:r>
      <w:r w:rsidR="000D28CF">
        <w:t>Round metal</w:t>
      </w:r>
      <w:r w:rsidR="00546DA8">
        <w:t xml:space="preserve"> housing </w:t>
      </w:r>
      <w:r w:rsidR="000D28CF">
        <w:t xml:space="preserve">for </w:t>
      </w:r>
      <w:r w:rsidR="00546DA8">
        <w:t>suspended</w:t>
      </w:r>
      <w:r w:rsidR="00A62ED2">
        <w:t xml:space="preserve"> ceiling grids</w:t>
      </w:r>
      <w:r w:rsidR="008B27B3">
        <w:t xml:space="preserve">. </w:t>
      </w:r>
      <w:r w:rsidR="00791ADF">
        <w:t>C</w:t>
      </w:r>
      <w:r w:rsidR="000D28CF">
        <w:t xml:space="preserve">omprised </w:t>
      </w:r>
      <w:r w:rsidR="00355110">
        <w:t xml:space="preserve">of white powder coated </w:t>
      </w:r>
      <w:r w:rsidR="000D28CF">
        <w:t xml:space="preserve">26 gauge </w:t>
      </w:r>
      <w:r w:rsidR="00355110">
        <w:t xml:space="preserve">galvanized </w:t>
      </w:r>
      <w:r w:rsidR="000D28CF">
        <w:t>sheet steel</w:t>
      </w:r>
      <w:r w:rsidR="00301C59">
        <w:t xml:space="preserve">, a Spectralight Infinity sleeve </w:t>
      </w:r>
      <w:r w:rsidR="00791ADF">
        <w:t xml:space="preserve">and a </w:t>
      </w:r>
      <w:r w:rsidR="00A62ED2">
        <w:t xml:space="preserve">white powder coated </w:t>
      </w:r>
      <w:r w:rsidR="00791ADF">
        <w:t xml:space="preserve">24 gauge </w:t>
      </w:r>
      <w:r w:rsidR="00A62ED2">
        <w:t>steel ceiling mounting plate</w:t>
      </w:r>
      <w:r w:rsidR="00355110">
        <w:t>.</w:t>
      </w:r>
      <w:r w:rsidR="000D28CF">
        <w:t xml:space="preserve"> </w:t>
      </w:r>
    </w:p>
    <w:p w14:paraId="1658220D" w14:textId="77777777" w:rsidR="00355110" w:rsidRPr="00DB1B36" w:rsidRDefault="005A1799" w:rsidP="00FD2778">
      <w:pPr>
        <w:pStyle w:val="ARCATSubSub2"/>
      </w:pPr>
      <w:r>
        <w:t>Round Metal Housing</w:t>
      </w:r>
      <w:r w:rsidR="00DB67CB">
        <w:t xml:space="preserve">:  </w:t>
      </w:r>
      <w:r>
        <w:t>Type TRH, Round metal housing for hard ceilings</w:t>
      </w:r>
      <w:r w:rsidR="008B27B3">
        <w:t xml:space="preserve">. </w:t>
      </w:r>
      <w:r w:rsidR="00A62ED2">
        <w:t>C</w:t>
      </w:r>
      <w:r>
        <w:t>omprised of white powder coated 26 gauge galvanized sheet steel</w:t>
      </w:r>
      <w:r w:rsidR="00301C59">
        <w:t>, a Spectralight Infinity sleeve</w:t>
      </w:r>
      <w:r w:rsidR="00A62ED2">
        <w:t xml:space="preserve"> and a white powder coated 24 gauge steel ceiling mounting plate</w:t>
      </w:r>
      <w:r>
        <w:t>.</w:t>
      </w:r>
    </w:p>
    <w:p w14:paraId="4E1EFC87" w14:textId="77777777" w:rsidR="00660FB1" w:rsidRDefault="00660FB1" w:rsidP="00FD2778">
      <w:pPr>
        <w:pStyle w:val="ARCATSubSub1"/>
      </w:pPr>
      <w:r w:rsidRPr="00DB1B36">
        <w:t>Diffuser Assemblies for Tubes Penetrating Ceilings</w:t>
      </w:r>
      <w:r w:rsidR="00DB67CB">
        <w:t xml:space="preserve">:  </w:t>
      </w:r>
      <w:r w:rsidRPr="00DB1B36">
        <w:t xml:space="preserve">Solatube Model 750 DS-C. </w:t>
      </w:r>
      <w:r>
        <w:t>Round c</w:t>
      </w:r>
      <w:r w:rsidRPr="00DB1B36">
        <w:t xml:space="preserve">eiling mounted </w:t>
      </w:r>
      <w:r>
        <w:t>fixture</w:t>
      </w:r>
      <w:r w:rsidRPr="00DB1B36">
        <w:t xml:space="preserve"> </w:t>
      </w:r>
      <w:r>
        <w:t xml:space="preserve">transitioning round tubing to </w:t>
      </w:r>
      <w:r w:rsidRPr="00DB1B36">
        <w:t xml:space="preserve">ceiling assembly, supporting light transmitting surface at bottom termination of tube; </w:t>
      </w:r>
      <w:r>
        <w:t>21 inch (530 mm) round</w:t>
      </w:r>
      <w:r w:rsidRPr="00DB1B36">
        <w:t xml:space="preserve"> frame to fit standard suspended ceiling grids or hard ceilings.</w:t>
      </w:r>
    </w:p>
    <w:p w14:paraId="15CA9C8A" w14:textId="77777777" w:rsidR="005E3CE3" w:rsidRDefault="005E3CE3" w:rsidP="00FD2778">
      <w:pPr>
        <w:pStyle w:val="ARCATnote"/>
      </w:pPr>
      <w:r>
        <w:t xml:space="preserve">** NOTE TO SPECIFIER **  </w:t>
      </w:r>
      <w:r w:rsidRPr="00DB1B36">
        <w:t xml:space="preserve">Select one of the following </w:t>
      </w:r>
      <w:r>
        <w:t xml:space="preserve">lens paragraphs </w:t>
      </w:r>
      <w:r w:rsidRPr="00DB1B36">
        <w:t>and delete the one</w:t>
      </w:r>
      <w:r>
        <w:t>s</w:t>
      </w:r>
      <w:r w:rsidRPr="00DB1B36">
        <w:t xml:space="preserve"> not required</w:t>
      </w:r>
      <w:r>
        <w:t>.</w:t>
      </w:r>
    </w:p>
    <w:p w14:paraId="18E41747" w14:textId="77777777" w:rsidR="00660FB1" w:rsidRDefault="00660FB1" w:rsidP="00FD2778">
      <w:pPr>
        <w:pStyle w:val="ARCATSubSub2"/>
      </w:pPr>
      <w:r w:rsidRPr="00DB1B36">
        <w:t>Lens</w:t>
      </w:r>
      <w:r w:rsidR="00DB67CB">
        <w:t xml:space="preserve">:  </w:t>
      </w:r>
      <w:r w:rsidRPr="00DB1B36">
        <w:t xml:space="preserve">Type L2, </w:t>
      </w:r>
      <w:r w:rsidR="00824C2F">
        <w:t>Round p</w:t>
      </w:r>
      <w:r w:rsidRPr="00DB1B36">
        <w:t xml:space="preserve">rismatic lens design to maximize light output and diffusion with </w:t>
      </w:r>
      <w:r w:rsidR="00824C2F">
        <w:t xml:space="preserve">26 gauge white powder coated steel frame  and skinned polyurethane foam </w:t>
      </w:r>
      <w:r w:rsidRPr="00C859AD">
        <w:t xml:space="preserve">seal to minimize condensation and bug, </w:t>
      </w:r>
      <w:r w:rsidR="008B27B3" w:rsidRPr="00C859AD">
        <w:t>dirt,</w:t>
      </w:r>
      <w:r w:rsidRPr="00C859AD">
        <w:t xml:space="preserve"> and air infiltration per </w:t>
      </w:r>
      <w:r w:rsidR="00A50901">
        <w:t>ASTM E</w:t>
      </w:r>
      <w:r w:rsidRPr="00C859AD">
        <w:t>283</w:t>
      </w:r>
      <w:r w:rsidR="008B27B3" w:rsidRPr="00C859AD">
        <w:t>.</w:t>
      </w:r>
      <w:r w:rsidR="008B27B3" w:rsidRPr="00DB1B36">
        <w:t xml:space="preserve"> </w:t>
      </w:r>
      <w:r w:rsidRPr="00DB1B36">
        <w:t>Visible Light Transmission shall be greater than 90 percent at 0.100 inches (2.5 mm) thick. Classified as CC2.</w:t>
      </w:r>
    </w:p>
    <w:p w14:paraId="015DBAAA" w14:textId="77777777" w:rsidR="00660FB1" w:rsidRPr="00F17059" w:rsidRDefault="00660FB1" w:rsidP="00FD2778">
      <w:pPr>
        <w:pStyle w:val="ARCATSubSub2"/>
      </w:pPr>
      <w:r w:rsidRPr="00B51AA5">
        <w:t>Lens</w:t>
      </w:r>
      <w:r w:rsidR="00DB67CB">
        <w:t xml:space="preserve">:  </w:t>
      </w:r>
      <w:r w:rsidRPr="00B51AA5">
        <w:t xml:space="preserve">Type L5 (Wide), </w:t>
      </w:r>
      <w:r w:rsidR="00824C2F">
        <w:t xml:space="preserve">Round </w:t>
      </w:r>
      <w:r w:rsidRPr="00B51AA5">
        <w:t>OptiView Micro-replicated lens design to maximize light output and diffusion</w:t>
      </w:r>
      <w:r w:rsidR="008B27B3" w:rsidRPr="00B51AA5">
        <w:t xml:space="preserve">. </w:t>
      </w:r>
      <w:r w:rsidRPr="00B51AA5">
        <w:t xml:space="preserve">Visible Light </w:t>
      </w:r>
      <w:r w:rsidRPr="00B51AA5">
        <w:lastRenderedPageBreak/>
        <w:t>Transmission shall be greater than 90 percent at 0.022 inch (0.6 mm) thick. Classified as CC2.</w:t>
      </w:r>
    </w:p>
    <w:p w14:paraId="03CEC442" w14:textId="77777777" w:rsidR="00660FB1" w:rsidRPr="00F17059" w:rsidRDefault="00660FB1" w:rsidP="00FD2778">
      <w:pPr>
        <w:pStyle w:val="ARCATSubSub2"/>
      </w:pPr>
      <w:r w:rsidRPr="00B51AA5">
        <w:t>Lens</w:t>
      </w:r>
      <w:r w:rsidR="00DB67CB">
        <w:t xml:space="preserve">:  </w:t>
      </w:r>
      <w:r w:rsidRPr="00B51AA5">
        <w:t xml:space="preserve">Type L6 (Superwide), </w:t>
      </w:r>
      <w:r w:rsidR="00824C2F">
        <w:t xml:space="preserve">Round </w:t>
      </w:r>
      <w:r w:rsidRPr="00B51AA5">
        <w:t>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2E4BC9CE" w14:textId="77777777" w:rsidR="00A40901" w:rsidRDefault="00660FB1" w:rsidP="00FD2778">
      <w:pPr>
        <w:pStyle w:val="ARCATSubSub2"/>
      </w:pPr>
      <w:r w:rsidRPr="00B51AA5">
        <w:t>Lens</w:t>
      </w:r>
      <w:r w:rsidR="00DB67CB">
        <w:t xml:space="preserve">:  </w:t>
      </w:r>
      <w:r w:rsidRPr="00B51AA5">
        <w:t xml:space="preserve">Type L7 (Narrow), </w:t>
      </w:r>
      <w:r w:rsidR="00824C2F">
        <w:t xml:space="preserve">Round </w:t>
      </w:r>
      <w:r w:rsidRPr="00B51AA5">
        <w:t>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2C89C128" w14:textId="77777777" w:rsidR="006066EE" w:rsidRPr="00DB1B36" w:rsidRDefault="006066EE" w:rsidP="00FD2778">
      <w:pPr>
        <w:pStyle w:val="ARCATnote"/>
      </w:pPr>
      <w:r w:rsidRPr="00DB1B36">
        <w:t>** NOTE TO SPECIFIER **  Select the following optional lens paragraphs and delete if not required. Required for Energy Star rating. Supplemental Natural Effect Lens is also required to meet Florida Building Code High Velocity Wind Zone</w:t>
      </w:r>
      <w:r w:rsidR="004864EC">
        <w:t xml:space="preserve"> and</w:t>
      </w:r>
      <w:r w:rsidRPr="00DB1B36">
        <w:t xml:space="preserve"> Texas Department of Insurance Impact Resistant zone requirements</w:t>
      </w:r>
      <w:r w:rsidR="00824C2F">
        <w:t xml:space="preserve"> and for all Round Metal Housing Options</w:t>
      </w:r>
      <w:r w:rsidRPr="00DB1B36">
        <w:t>.</w:t>
      </w:r>
    </w:p>
    <w:p w14:paraId="3BC3E380" w14:textId="77777777" w:rsidR="00A40901" w:rsidRDefault="006066EE" w:rsidP="00FD2778">
      <w:pPr>
        <w:pStyle w:val="ARCATSubSub2"/>
      </w:pPr>
      <w:r w:rsidRPr="00DB1B36">
        <w:t>Supplemental Natural Effect</w:t>
      </w:r>
      <w:r w:rsidR="004165F0" w:rsidRPr="00DB1B36">
        <w:t xml:space="preserve"> Lens</w:t>
      </w:r>
      <w:r w:rsidR="00A93E2A" w:rsidRPr="00DB1B36">
        <w:t xml:space="preserve"> </w:t>
      </w:r>
      <w:r w:rsidR="007E5ADE" w:rsidRPr="00DB1B36">
        <w:t>Type LN,</w:t>
      </w:r>
      <w:r w:rsidRPr="00DB1B36">
        <w:t xml:space="preserve"> Lens made of acrylic, classified as CC2, Class C, 0.060 inch (1.5 mm) thick, with open cell foam seal to minimize condensation and bug, </w:t>
      </w:r>
      <w:r w:rsidR="008B27B3" w:rsidRPr="00DB1B36">
        <w:t>dirt,</w:t>
      </w:r>
      <w:r w:rsidRPr="00DB1B36">
        <w:t xml:space="preserve"> and air infiltration per </w:t>
      </w:r>
      <w:r w:rsidR="00A50901">
        <w:t>ASTM E</w:t>
      </w:r>
      <w:r w:rsidRPr="00DB1B36">
        <w:t>283.</w:t>
      </w:r>
    </w:p>
    <w:p w14:paraId="64FB7E07" w14:textId="77777777" w:rsidR="006066EE" w:rsidRPr="00DB1B36" w:rsidRDefault="006066EE" w:rsidP="00FD2778">
      <w:pPr>
        <w:pStyle w:val="ARCATSubSub1"/>
      </w:pPr>
      <w:r w:rsidRPr="00DB1B36">
        <w:t>Delivery Zone Options:</w:t>
      </w:r>
    </w:p>
    <w:p w14:paraId="1F1EB081" w14:textId="77777777" w:rsidR="006066EE" w:rsidRPr="00DB1B36" w:rsidRDefault="006066EE" w:rsidP="00FD2778">
      <w:pPr>
        <w:pStyle w:val="ARCATnote"/>
      </w:pPr>
      <w:r w:rsidRPr="00DB1B36">
        <w:t>** NOTE TO SPECIFIER ** Select one of the following Delivery Zone Options for Local Dimmer Control or Lighting Control System as required. Delete entirely if not required.</w:t>
      </w:r>
    </w:p>
    <w:p w14:paraId="77661628" w14:textId="77777777" w:rsidR="006066EE" w:rsidRPr="00DB1B36" w:rsidRDefault="006066EE" w:rsidP="00FD2778">
      <w:pPr>
        <w:pStyle w:val="ARCATSubSub2"/>
      </w:pPr>
      <w:r w:rsidRPr="00DB1B36">
        <w:t>Local Dimmer Control utilizing a butterfly baffle design of Spectralight Infinity reflective material to minimize shadowing when in use:</w:t>
      </w:r>
    </w:p>
    <w:p w14:paraId="226CFFCF" w14:textId="77777777" w:rsidR="006066EE" w:rsidRPr="00DB1B36" w:rsidRDefault="006066EE" w:rsidP="00FD2778">
      <w:pPr>
        <w:pStyle w:val="ARCATnote"/>
      </w:pPr>
      <w:r w:rsidRPr="00DB1B36">
        <w:t xml:space="preserve">** NOTE TO SPECIFIER ** Coordinate with work specified in Automation Facility Controls Section 25 50 00; Common Work Results Electrical Section 26 05 00; and Lighting Equipment and Controls Section 26 50 00. Contact Solatube for additional information on pre-approved lighting control manufacturers. Using a Solatube pre-approved lighting control manufacturer, the 0-10 V Daylight Dimmer system </w:t>
      </w:r>
      <w:r w:rsidR="00ED18B2" w:rsidRPr="00DB1B36">
        <w:t xml:space="preserve">an electrical actuator </w:t>
      </w:r>
      <w:r w:rsidR="00E60957" w:rsidRPr="00DB1B36">
        <w:t>can support</w:t>
      </w:r>
      <w:r w:rsidRPr="00DB1B36">
        <w:t xml:space="preserve"> the following operating scenarios</w:t>
      </w:r>
      <w:r w:rsidR="00DB67CB">
        <w:t xml:space="preserve">:  </w:t>
      </w:r>
      <w:r w:rsidRPr="00DB1B36">
        <w:t>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Contact Solatube for information regarding the Maximum length of control cable and maximum number of Daylight Dimmer Units and Unit Spacing (Power Cable Lengths) per transformer.</w:t>
      </w:r>
    </w:p>
    <w:p w14:paraId="4A9E64AB" w14:textId="77777777" w:rsidR="006066EE" w:rsidRPr="00DB1B36" w:rsidRDefault="00672E2A" w:rsidP="006C4C62">
      <w:pPr>
        <w:pStyle w:val="ARCATSubSub1"/>
      </w:pPr>
      <w:r w:rsidRPr="00DB1B36">
        <w:t xml:space="preserve">Daylight Dimmer </w:t>
      </w:r>
      <w:r w:rsidR="004E3BED">
        <w:t>-</w:t>
      </w:r>
      <w:r w:rsidRPr="00DB1B36">
        <w:t xml:space="preserve"> 0 to 10 V Dimmer Control</w:t>
      </w:r>
      <w:r w:rsidR="00DB67CB">
        <w:t xml:space="preserve">:  </w:t>
      </w:r>
      <w:r w:rsidR="006066EE" w:rsidRPr="00DB1B36">
        <w:t xml:space="preserve">Provide </w:t>
      </w:r>
      <w:r w:rsidR="007D6946" w:rsidRPr="00DB1B36">
        <w:t>an electrical actuator</w:t>
      </w:r>
      <w:r w:rsidR="006066EE" w:rsidRPr="00DB1B36">
        <w:t xml:space="preserve"> controller, auxiliary switch</w:t>
      </w:r>
      <w:r w:rsidR="002E6DF4">
        <w:t>es</w:t>
      </w:r>
      <w:r w:rsidR="006066EE" w:rsidRPr="00DB1B36">
        <w:t>, and cable as specified in Section 25 50 00; Common Work Results Electrical Section 26 05 00; and Lighting Equipment and Controls Section 26 50 00</w:t>
      </w:r>
      <w:r w:rsidR="006066EE" w:rsidRPr="006C4C62">
        <w:t>.</w:t>
      </w:r>
      <w:r w:rsidR="006066EE" w:rsidRPr="00DB1B36">
        <w:t xml:space="preserve"> </w:t>
      </w:r>
    </w:p>
    <w:p w14:paraId="3988BE00" w14:textId="77777777" w:rsidR="006066EE" w:rsidRPr="00DB1B36" w:rsidRDefault="007E5ADE" w:rsidP="00FD2778">
      <w:pPr>
        <w:pStyle w:val="ARCATSubSub3"/>
      </w:pPr>
      <w:r w:rsidRPr="00DB1B36">
        <w:t>Low Voltage Daylight Dimmer</w:t>
      </w:r>
      <w:r w:rsidR="00DB67CB">
        <w:t xml:space="preserve">:  </w:t>
      </w:r>
      <w:r w:rsidRPr="00DB1B36">
        <w:t xml:space="preserve">Type D1, is an Electro-mechanically actuated daylight valve; 0-10 V Control, Class-2, UL Listed. </w:t>
      </w:r>
      <w:r w:rsidR="006066EE" w:rsidRPr="00DB1B36">
        <w:t xml:space="preserve">Low voltage Daylight Dimmer </w:t>
      </w:r>
      <w:r w:rsidR="007D6946" w:rsidRPr="00DB1B36">
        <w:t xml:space="preserve">electrical actuator </w:t>
      </w:r>
      <w:r w:rsidR="006066EE" w:rsidRPr="00DB1B36">
        <w:t>provides for programmable (0 to 10VDC) scene-based dimming control for daylight output between 2 and 100 percent, auxiliary 12VDC dimming control for daylight output between 2 and 100 percent, or auxiliary ON/OFF control.</w:t>
      </w:r>
      <w:r w:rsidR="006066EE" w:rsidRPr="00DB1B36" w:rsidDel="004D31B2">
        <w:t xml:space="preserve"> </w:t>
      </w:r>
      <w:r w:rsidR="006066EE" w:rsidRPr="00DB1B36">
        <w:t>Input voltage</w:t>
      </w:r>
      <w:r w:rsidR="00DB67CB">
        <w:t xml:space="preserve">:  </w:t>
      </w:r>
      <w:r w:rsidR="006066EE" w:rsidRPr="00DB1B36">
        <w:t xml:space="preserve">24VAC at 50 or 60 Hz. </w:t>
      </w:r>
    </w:p>
    <w:p w14:paraId="4DEDE396" w14:textId="77777777" w:rsidR="006066EE" w:rsidRPr="00DB1B36" w:rsidRDefault="006066EE" w:rsidP="00FD2778">
      <w:pPr>
        <w:pStyle w:val="ARCATSubSub4"/>
      </w:pPr>
      <w:r w:rsidRPr="00DB1B36">
        <w:t>Programmable (0 to 10VDC) Control</w:t>
      </w:r>
      <w:r w:rsidR="00DB67CB">
        <w:t xml:space="preserve">:  </w:t>
      </w:r>
      <w:r w:rsidRPr="00DB1B36">
        <w:t xml:space="preserve">requires </w:t>
      </w:r>
      <w:r w:rsidR="007D6946" w:rsidRPr="00DB1B36">
        <w:t>an electrical actuator</w:t>
      </w:r>
      <w:r w:rsidRPr="00DB1B36">
        <w:t xml:space="preserve"> controller or building automation controller capable of producing a signal between 0 and +10 VDC (Min 50mA) to incrementally modulate up to 50 daisy chained Daylight Dimmers (Current Sinking) between fully closed at 0 to 1 volts to fully open at 9 to 10 volts. </w:t>
      </w:r>
    </w:p>
    <w:p w14:paraId="3A40C650" w14:textId="77777777" w:rsidR="00551C89" w:rsidRPr="00DB1B36" w:rsidRDefault="006066EE" w:rsidP="00FD2778">
      <w:pPr>
        <w:pStyle w:val="ARCATSubSub4"/>
      </w:pPr>
      <w:r w:rsidRPr="00DB1B36">
        <w:lastRenderedPageBreak/>
        <w:t>Auxiliary 12VDC Dimming Control</w:t>
      </w:r>
      <w:r w:rsidR="00DB67CB">
        <w:t xml:space="preserve">:  </w:t>
      </w:r>
      <w:r w:rsidR="00E60957">
        <w:t>R</w:t>
      </w:r>
      <w:r w:rsidRPr="00DB1B36">
        <w:t xml:space="preserve">equires 12VDC Dimming Switch (Current Sourcing; 12VDC power supply not required). </w:t>
      </w:r>
    </w:p>
    <w:p w14:paraId="6204B637" w14:textId="77777777" w:rsidR="006066EE" w:rsidRPr="00894C68" w:rsidRDefault="006066EE" w:rsidP="00FD2778">
      <w:pPr>
        <w:pStyle w:val="ARCATSubSub5"/>
      </w:pPr>
      <w:r w:rsidRPr="00894C68">
        <w:t xml:space="preserve"> </w:t>
      </w:r>
      <w:r w:rsidR="00551C89" w:rsidRPr="00894C68">
        <w:t>Requires CL-2 (Min), 18AWG, stranded copper, two conductor, twisted cable from lighting controller to first dimmer and interconnecting between subsequent dimmers</w:t>
      </w:r>
    </w:p>
    <w:p w14:paraId="69CF3CEF" w14:textId="77777777" w:rsidR="006066EE" w:rsidRPr="00DB1B36" w:rsidRDefault="006066EE" w:rsidP="00FD2778">
      <w:pPr>
        <w:pStyle w:val="ARCATSubSub4"/>
      </w:pPr>
      <w:r w:rsidRPr="00DB1B36">
        <w:t>Auxiliary ON/OFF Control</w:t>
      </w:r>
      <w:r w:rsidR="00DB67CB">
        <w:t xml:space="preserve">:  </w:t>
      </w:r>
      <w:r w:rsidRPr="00DB1B36">
        <w:t>requires commercial or residential single pole electric light switch</w:t>
      </w:r>
      <w:r w:rsidR="00104BC0" w:rsidRPr="00DB1B36">
        <w:t>.</w:t>
      </w:r>
    </w:p>
    <w:p w14:paraId="4E619EAD" w14:textId="77777777" w:rsidR="007F644E" w:rsidRPr="00894C68" w:rsidRDefault="007F644E" w:rsidP="00FD2778">
      <w:pPr>
        <w:pStyle w:val="ARCATSubSub5"/>
      </w:pPr>
      <w:r w:rsidRPr="00894C68">
        <w:t>ON/OFF control requires CL-2 (Min), 22 AWG, stranded, three conductor, twisted cable from switch to first dimmer and CL-2 (Min), 18 AWG, stranded copper, two conductor twisted cable; interconnecting subsequent dimmers</w:t>
      </w:r>
      <w:r w:rsidR="008B27B3" w:rsidRPr="00894C68">
        <w:t xml:space="preserve">. </w:t>
      </w:r>
    </w:p>
    <w:p w14:paraId="1211245F" w14:textId="77777777" w:rsidR="006066EE" w:rsidRDefault="006066EE" w:rsidP="00FD2778">
      <w:pPr>
        <w:pStyle w:val="ARCATSubSub3"/>
      </w:pPr>
      <w:r w:rsidRPr="00DB1B36">
        <w:t xml:space="preserve">Power can be transformed from line voltage through use of a UL Listed Class-2, 24VAC Transformer. </w:t>
      </w:r>
    </w:p>
    <w:p w14:paraId="36AD1BF7" w14:textId="77777777" w:rsidR="0027397C" w:rsidRDefault="0027397C" w:rsidP="00FD2778">
      <w:pPr>
        <w:pStyle w:val="ARCATnote"/>
      </w:pPr>
      <w:r>
        <w:t xml:space="preserve">** NOTE TO SPECIFIER **  Select the </w:t>
      </w:r>
      <w:r w:rsidRPr="00F71231">
        <w:t xml:space="preserve">Solatube </w:t>
      </w:r>
      <w:r w:rsidRPr="00F00CA0">
        <w:t xml:space="preserve">SolaMaster® </w:t>
      </w:r>
      <w:r>
        <w:t>750DS LED Light Kit Options if required. Delete if not required.</w:t>
      </w:r>
    </w:p>
    <w:p w14:paraId="2A16A933" w14:textId="77777777" w:rsidR="00FC2B7A" w:rsidRDefault="0027397C" w:rsidP="00FD2778">
      <w:pPr>
        <w:pStyle w:val="ARCATSubSub2"/>
      </w:pPr>
      <w:r>
        <w:t>LED Light Kit</w:t>
      </w:r>
      <w:r w:rsidR="00DB67CB">
        <w:t xml:space="preserve">:  </w:t>
      </w:r>
      <w:r w:rsidRPr="008D7152">
        <w:t>Including driver and light engine two piece field assembly, bracket mounted inside system</w:t>
      </w:r>
      <w:r>
        <w:t>, c</w:t>
      </w:r>
      <w:r w:rsidRPr="00BE5532">
        <w:t>TUV</w:t>
      </w:r>
      <w:r>
        <w:t>us Listed.</w:t>
      </w:r>
    </w:p>
    <w:p w14:paraId="4265D488" w14:textId="77777777" w:rsidR="0027397C" w:rsidRDefault="0027397C" w:rsidP="00FD2778">
      <w:pPr>
        <w:pStyle w:val="ARCATSubSub3"/>
      </w:pPr>
      <w:r>
        <w:t xml:space="preserve">Type (LED); </w:t>
      </w:r>
      <w:r w:rsidRPr="00F71231">
        <w:t>Long</w:t>
      </w:r>
      <w:r>
        <w:t>-las</w:t>
      </w:r>
      <w:r w:rsidRPr="00F71231">
        <w:t>ting</w:t>
      </w:r>
      <w:r>
        <w:t xml:space="preserve">, high performance, </w:t>
      </w:r>
      <w:r w:rsidRPr="00F71231">
        <w:t>non-replaceable light source</w:t>
      </w:r>
      <w:r>
        <w:t>,</w:t>
      </w:r>
      <w:r w:rsidRPr="00F71231">
        <w:t xml:space="preserve"> </w:t>
      </w:r>
      <w:r>
        <w:t>LED integrated in Light Engine</w:t>
      </w:r>
      <w:r w:rsidRPr="00F71231">
        <w:t>.</w:t>
      </w:r>
    </w:p>
    <w:p w14:paraId="5797386D" w14:textId="77777777" w:rsidR="0027397C" w:rsidRDefault="0027397C" w:rsidP="00FD2778">
      <w:pPr>
        <w:pStyle w:val="ARCATSubSub3"/>
      </w:pPr>
      <w:r>
        <w:t xml:space="preserve">Electrical Input (AC~) </w:t>
      </w:r>
      <w:r w:rsidRPr="00F00CA0">
        <w:t>100-240V, 1.1A, 50/60Hz; 277V, 0.5A, 50/60Hz</w:t>
      </w:r>
    </w:p>
    <w:p w14:paraId="5F5C9153" w14:textId="77777777" w:rsidR="003E2DC1" w:rsidRDefault="003E2DC1" w:rsidP="00FD2778">
      <w:pPr>
        <w:pStyle w:val="ARCATSubSub3"/>
      </w:pPr>
      <w:r>
        <w:t xml:space="preserve">3 in 1 </w:t>
      </w:r>
      <w:r w:rsidR="00D15E44">
        <w:t>D</w:t>
      </w:r>
      <w:r>
        <w:t xml:space="preserve">imming </w:t>
      </w:r>
      <w:r w:rsidR="00D15E44">
        <w:t>F</w:t>
      </w:r>
      <w:r>
        <w:t>unction 0</w:t>
      </w:r>
      <w:r w:rsidR="00D15E44">
        <w:t>-</w:t>
      </w:r>
      <w:r>
        <w:t>10</w:t>
      </w:r>
      <w:r w:rsidR="00D15E44">
        <w:t xml:space="preserve"> </w:t>
      </w:r>
      <w:r>
        <w:t>VDC, or 10</w:t>
      </w:r>
      <w:r w:rsidR="00D15E44">
        <w:t xml:space="preserve"> </w:t>
      </w:r>
      <w:r>
        <w:t>V PWM signal or resistance.  Dimming Rang 10-100</w:t>
      </w:r>
      <w:r w:rsidR="00D15E44">
        <w:t xml:space="preserve"> percent</w:t>
      </w:r>
      <w:r>
        <w:t>.</w:t>
      </w:r>
    </w:p>
    <w:p w14:paraId="7D401449" w14:textId="77777777" w:rsidR="00101CBC" w:rsidRDefault="00101CBC" w:rsidP="00FD2778">
      <w:pPr>
        <w:pStyle w:val="ARCATnote"/>
      </w:pPr>
      <w:r>
        <w:t xml:space="preserve">** NOTE TO SPECIFIER **  Select one of the following the </w:t>
      </w:r>
      <w:r w:rsidR="00D15E44">
        <w:t>light engine</w:t>
      </w:r>
      <w:r>
        <w:t xml:space="preserve"> paragraphs and delete the paragraphs not required.</w:t>
      </w:r>
    </w:p>
    <w:p w14:paraId="1E572D62" w14:textId="77777777" w:rsidR="0027397C" w:rsidRDefault="0027397C" w:rsidP="00FD2778">
      <w:pPr>
        <w:pStyle w:val="ARCATSubSub3"/>
      </w:pPr>
      <w:r>
        <w:t>Light Engine</w:t>
      </w:r>
      <w:r w:rsidR="00DB67CB">
        <w:t xml:space="preserve">:  </w:t>
      </w:r>
      <w:r>
        <w:t xml:space="preserve">CCT 4,000 degrees K, CRI 80, at </w:t>
      </w:r>
      <w:r w:rsidRPr="00F00CA0">
        <w:t xml:space="preserve">1440 </w:t>
      </w:r>
      <w:r>
        <w:t>mA Nom Drive Current and  Tc 25</w:t>
      </w:r>
      <w:r w:rsidRPr="0027397C">
        <w:t xml:space="preserve"> </w:t>
      </w:r>
      <w:r>
        <w:t>degrees C</w:t>
      </w:r>
      <w:r w:rsidR="00DB67CB">
        <w:t xml:space="preserve">: </w:t>
      </w:r>
    </w:p>
    <w:p w14:paraId="1174BBA2" w14:textId="77777777" w:rsidR="0027397C" w:rsidRDefault="0027397C" w:rsidP="00FD2778">
      <w:pPr>
        <w:pStyle w:val="ARCATSubSub4"/>
      </w:pPr>
      <w:r>
        <w:t>LED Output</w:t>
      </w:r>
      <w:r w:rsidR="00DB67CB">
        <w:t xml:space="preserve">:  </w:t>
      </w:r>
      <w:r>
        <w:t>10,000 delivered lumens.</w:t>
      </w:r>
    </w:p>
    <w:p w14:paraId="464EDDB7" w14:textId="77777777" w:rsidR="0027397C" w:rsidRDefault="0027397C" w:rsidP="00FD2778">
      <w:pPr>
        <w:pStyle w:val="ARCATSubSub4"/>
      </w:pPr>
      <w:r w:rsidRPr="008D7152">
        <w:t>Lumen Maintenance Rating (L70)</w:t>
      </w:r>
      <w:r w:rsidR="00DB67CB">
        <w:t xml:space="preserve">:  </w:t>
      </w:r>
      <w:r w:rsidR="00D15E44">
        <w:t xml:space="preserve">Greater than or equal to </w:t>
      </w:r>
      <w:r w:rsidRPr="008D7152">
        <w:t>60,000 Hr/105</w:t>
      </w:r>
      <w:r w:rsidRPr="0027397C">
        <w:t xml:space="preserve"> </w:t>
      </w:r>
      <w:r>
        <w:t xml:space="preserve">degrees </w:t>
      </w:r>
      <w:r w:rsidRPr="008D7152">
        <w:t>C Case Temp</w:t>
      </w:r>
      <w:r w:rsidR="00DB67CB">
        <w:t xml:space="preserve">:  </w:t>
      </w:r>
      <w:r w:rsidRPr="008D7152">
        <w:t>(87.66</w:t>
      </w:r>
      <w:r w:rsidR="00D15E44">
        <w:t xml:space="preserve"> percent</w:t>
      </w:r>
      <w:r w:rsidRPr="008D7152">
        <w:t xml:space="preserve">) </w:t>
      </w:r>
      <w:r>
        <w:t>of</w:t>
      </w:r>
      <w:r w:rsidRPr="008D7152">
        <w:t xml:space="preserve"> Initial (lm), Per </w:t>
      </w:r>
      <w:r>
        <w:t>(</w:t>
      </w:r>
      <w:r w:rsidRPr="008D7152">
        <w:t>TM-21)</w:t>
      </w:r>
      <w:r w:rsidR="00C5798C">
        <w:t>.</w:t>
      </w:r>
    </w:p>
    <w:p w14:paraId="5A9C813B" w14:textId="77777777" w:rsidR="003C0676" w:rsidRDefault="003C0676" w:rsidP="00FD2778">
      <w:pPr>
        <w:pStyle w:val="ARCATSubSub3"/>
      </w:pPr>
      <w:r>
        <w:t xml:space="preserve">Light Engine:  CCT 4,000 degrees K, CRI 90, at </w:t>
      </w:r>
      <w:r w:rsidRPr="00F00CA0">
        <w:t xml:space="preserve">1440 </w:t>
      </w:r>
      <w:r>
        <w:t xml:space="preserve"> mA Nom Drive Current and  Tc 25</w:t>
      </w:r>
      <w:r w:rsidRPr="0027397C">
        <w:t xml:space="preserve"> </w:t>
      </w:r>
      <w:r>
        <w:t xml:space="preserve">degrees C: </w:t>
      </w:r>
    </w:p>
    <w:p w14:paraId="4116A6C6" w14:textId="77777777" w:rsidR="003C0676" w:rsidRDefault="003C0676" w:rsidP="00FD2778">
      <w:pPr>
        <w:pStyle w:val="ARCATSubSub4"/>
      </w:pPr>
      <w:r>
        <w:t>LED Output:  10,932 delivered lumens.</w:t>
      </w:r>
    </w:p>
    <w:p w14:paraId="1D08DAD0" w14:textId="77777777" w:rsidR="003C0676" w:rsidRDefault="003C0676" w:rsidP="00FD2778">
      <w:pPr>
        <w:pStyle w:val="ARCATSubSub4"/>
      </w:pPr>
      <w:r w:rsidRPr="008D7152">
        <w:t>Lumen Maintenance Rating (L70)</w:t>
      </w:r>
      <w:r>
        <w:t xml:space="preserve">:  </w:t>
      </w:r>
      <w:r w:rsidR="00D15E44">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D15E44">
        <w:t xml:space="preserve"> percent</w:t>
      </w:r>
      <w:r w:rsidRPr="008D7152">
        <w:t xml:space="preserve">) </w:t>
      </w:r>
      <w:r>
        <w:t>of</w:t>
      </w:r>
      <w:r w:rsidRPr="008D7152">
        <w:t xml:space="preserve"> Initial (lm), Per </w:t>
      </w:r>
      <w:r>
        <w:t>(</w:t>
      </w:r>
      <w:r w:rsidRPr="008D7152">
        <w:t>TM-21)</w:t>
      </w:r>
      <w:r w:rsidR="00C5798C">
        <w:t>.</w:t>
      </w:r>
    </w:p>
    <w:p w14:paraId="77BF3214" w14:textId="77777777" w:rsidR="003C0676" w:rsidRDefault="003C0676" w:rsidP="00FD2778">
      <w:pPr>
        <w:pStyle w:val="ARCATSubSub3"/>
      </w:pPr>
      <w:r>
        <w:t xml:space="preserve">Light Engine:  CCT 3,500 degrees K, CRI 90, at </w:t>
      </w:r>
      <w:r w:rsidRPr="00F00CA0">
        <w:t xml:space="preserve">1440 </w:t>
      </w:r>
      <w:r>
        <w:t xml:space="preserve"> mA Nom Drive Current and  Tc 25</w:t>
      </w:r>
      <w:r w:rsidRPr="0027397C">
        <w:t xml:space="preserve"> </w:t>
      </w:r>
      <w:r>
        <w:t>degrees C:</w:t>
      </w:r>
    </w:p>
    <w:p w14:paraId="7CF12545" w14:textId="77777777" w:rsidR="003C0676" w:rsidRDefault="003C0676" w:rsidP="00FD2778">
      <w:pPr>
        <w:pStyle w:val="ARCATSubSub4"/>
      </w:pPr>
      <w:r>
        <w:t>LED Output:  10,708 delivered lumens.</w:t>
      </w:r>
    </w:p>
    <w:p w14:paraId="4A2FB995" w14:textId="77777777" w:rsidR="003C0676" w:rsidRDefault="003C0676" w:rsidP="00FD2778">
      <w:pPr>
        <w:pStyle w:val="ARCATSubSub4"/>
      </w:pPr>
      <w:r w:rsidRPr="008D7152">
        <w:t>Lumen Maintenance Rating (L70)</w:t>
      </w:r>
      <w:r>
        <w:t xml:space="preserve">:  </w:t>
      </w:r>
      <w:r w:rsidR="00D15E44">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D15E44">
        <w:t xml:space="preserve"> percent</w:t>
      </w:r>
      <w:r w:rsidRPr="008D7152">
        <w:t xml:space="preserve">) </w:t>
      </w:r>
      <w:r>
        <w:t>of</w:t>
      </w:r>
      <w:r w:rsidRPr="008D7152">
        <w:t xml:space="preserve"> Initial (lm), Per </w:t>
      </w:r>
      <w:r>
        <w:t>(</w:t>
      </w:r>
      <w:r w:rsidRPr="008D7152">
        <w:t>TM-21)</w:t>
      </w:r>
      <w:r w:rsidR="00C5798C">
        <w:t>.</w:t>
      </w:r>
    </w:p>
    <w:p w14:paraId="23EF6A2A" w14:textId="77777777" w:rsidR="003C0676" w:rsidRDefault="003C0676" w:rsidP="00FD2778">
      <w:pPr>
        <w:pStyle w:val="ARCATSubSub3"/>
      </w:pPr>
      <w:r>
        <w:t xml:space="preserve">Light Engine:  CCT 3,000 degrees K, CRI 90, at </w:t>
      </w:r>
      <w:r w:rsidRPr="00F00CA0">
        <w:t xml:space="preserve">1440 </w:t>
      </w:r>
      <w:r>
        <w:t xml:space="preserve"> mA Nom Drive Current and  Tc 25</w:t>
      </w:r>
      <w:r w:rsidRPr="0027397C">
        <w:t xml:space="preserve"> </w:t>
      </w:r>
      <w:r>
        <w:t>degrees C:</w:t>
      </w:r>
      <w:r w:rsidR="00D15E44" w:rsidDel="00D15E44">
        <w:t xml:space="preserve"> </w:t>
      </w:r>
    </w:p>
    <w:p w14:paraId="32C8895A" w14:textId="77777777" w:rsidR="003C0676" w:rsidRDefault="003C0676" w:rsidP="00FD2778">
      <w:pPr>
        <w:pStyle w:val="ARCATSubSub4"/>
      </w:pPr>
      <w:r>
        <w:t>LED Output:  10,333 delivered lumens.</w:t>
      </w:r>
    </w:p>
    <w:p w14:paraId="524A0F18" w14:textId="77777777" w:rsidR="003C0676" w:rsidRDefault="003C0676" w:rsidP="00FD2778">
      <w:pPr>
        <w:pStyle w:val="ARCATSubSub4"/>
      </w:pPr>
      <w:r w:rsidRPr="008D7152">
        <w:t>Lumen Maintenance Rating (L70)</w:t>
      </w:r>
      <w:r>
        <w:t xml:space="preserve">:  </w:t>
      </w:r>
      <w:r w:rsidR="00D15E44">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D15E44">
        <w:t xml:space="preserve"> percent</w:t>
      </w:r>
      <w:r w:rsidRPr="008D7152">
        <w:t xml:space="preserve">) </w:t>
      </w:r>
      <w:r>
        <w:t>of</w:t>
      </w:r>
      <w:r w:rsidRPr="008D7152">
        <w:t xml:space="preserve"> Initial (lm), Per </w:t>
      </w:r>
      <w:r>
        <w:t>(</w:t>
      </w:r>
      <w:r w:rsidRPr="008D7152">
        <w:t>TM-21)</w:t>
      </w:r>
      <w:r w:rsidR="00C5798C">
        <w:t>.</w:t>
      </w:r>
    </w:p>
    <w:p w14:paraId="7E31FDE8" w14:textId="77777777" w:rsidR="001A386E" w:rsidRPr="00BA04EC" w:rsidRDefault="001A386E" w:rsidP="001A386E">
      <w:pPr>
        <w:pStyle w:val="ARCATnote"/>
      </w:pPr>
      <w:r w:rsidRPr="00BA04EC">
        <w:t xml:space="preserve">** NOTE TO SPECIFIER **  Select the following optional Low Voltage switch paragraph for use </w:t>
      </w:r>
      <w:r w:rsidRPr="00BA04EC">
        <w:lastRenderedPageBreak/>
        <w:t>with Solatube Model 750 DS 0-10V LED Light Kit Option (Type LED) only. Delete if not applicable.</w:t>
      </w:r>
    </w:p>
    <w:p w14:paraId="5EE6A697" w14:textId="77777777" w:rsidR="001A386E" w:rsidRPr="00BA04EC" w:rsidRDefault="001A386E" w:rsidP="001A386E">
      <w:pPr>
        <w:pStyle w:val="ARCATSubSub3"/>
      </w:pPr>
      <w:r w:rsidRPr="00BA04EC">
        <w:t>Switch:  Type S1. A Low-voltage 0-10V Class 2 control switch; white. Required to operate the LED Light Kit.</w:t>
      </w:r>
    </w:p>
    <w:p w14:paraId="5191CBB1" w14:textId="77777777" w:rsidR="006066EE" w:rsidRPr="00DB1B36" w:rsidRDefault="006066EE" w:rsidP="00FD2778">
      <w:pPr>
        <w:pStyle w:val="ARCATnote"/>
      </w:pPr>
      <w:r w:rsidRPr="00DB1B36">
        <w:t>** NOTE TO SPECIFIER **  The following Options/Accessories are optional</w:t>
      </w:r>
      <w:r w:rsidR="008B27B3" w:rsidRPr="00DB1B36">
        <w:t xml:space="preserve">. </w:t>
      </w:r>
      <w:r w:rsidRPr="00DB1B36">
        <w:t>Select those required and delete those not required.</w:t>
      </w:r>
    </w:p>
    <w:p w14:paraId="61402129" w14:textId="77777777" w:rsidR="006066EE" w:rsidRPr="00DB1B36" w:rsidRDefault="006066EE" w:rsidP="00FD2778">
      <w:pPr>
        <w:pStyle w:val="ARCATSubPara"/>
      </w:pPr>
      <w:r w:rsidRPr="00DB1B36">
        <w:t>Accessories</w:t>
      </w:r>
      <w:r w:rsidR="00BA04EC">
        <w:t>:</w:t>
      </w:r>
    </w:p>
    <w:p w14:paraId="74451641" w14:textId="77777777" w:rsidR="006066EE" w:rsidRPr="00DB1B36" w:rsidRDefault="006066EE" w:rsidP="00FD2778">
      <w:pPr>
        <w:pStyle w:val="ARCATnote"/>
      </w:pPr>
      <w:r w:rsidRPr="00DB1B36">
        <w:t>** NOTE TO SPECIFIER **  Select between the following Optional Low Voltage Transfer paragraphs for use with Solatube Model 750 DS 0-10V Daylight Dimmer</w:t>
      </w:r>
      <w:r w:rsidR="007E5ADE" w:rsidRPr="00DB1B36">
        <w:t xml:space="preserve"> Type D1</w:t>
      </w:r>
      <w:r w:rsidRPr="00DB1B36">
        <w:t xml:space="preserve"> only. Delete if not applicable.</w:t>
      </w:r>
    </w:p>
    <w:p w14:paraId="1973BF31" w14:textId="77777777" w:rsidR="006066EE" w:rsidRPr="00DB1B36" w:rsidRDefault="006066EE" w:rsidP="00FD2778">
      <w:pPr>
        <w:pStyle w:val="ARCATSubSub1"/>
      </w:pPr>
      <w:r w:rsidRPr="00DB1B36">
        <w:t>Optional Low-voltage Transformer</w:t>
      </w:r>
      <w:r w:rsidR="00DB67CB">
        <w:t xml:space="preserve">:  </w:t>
      </w:r>
      <w:r w:rsidRPr="00DB1B36">
        <w:t>Solatube Remote Transformer, Type TR20,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DB1B36">
        <w:t>Inherently Limited, Primary</w:t>
      </w:r>
      <w:r w:rsidR="00DB67CB">
        <w:t xml:space="preserve">:  </w:t>
      </w:r>
      <w:r w:rsidRPr="00DB1B36">
        <w:t>120VAC, 208VAC, 240VAC, and 277VAC.</w:t>
      </w:r>
      <w:r w:rsidR="007E5ADE" w:rsidRPr="00DB1B36">
        <w:t xml:space="preserve"> For use with Daylight Dimmer Type D1 only.</w:t>
      </w:r>
    </w:p>
    <w:p w14:paraId="087A6CC8" w14:textId="77777777" w:rsidR="006066EE" w:rsidRPr="00DB1B36" w:rsidRDefault="006066EE" w:rsidP="00FD2778">
      <w:pPr>
        <w:pStyle w:val="ARCATSubSub1"/>
      </w:pPr>
      <w:r w:rsidRPr="00DB1B36">
        <w:t>Optional Low-voltage Transformer</w:t>
      </w:r>
      <w:r w:rsidR="00DB67CB">
        <w:t xml:space="preserve">:  </w:t>
      </w:r>
      <w:r w:rsidRPr="00DB1B36">
        <w:t>Solatube Remote Transformer, Type TR96, is a 96VA, 24VAC, 50/60HZ, UL Listed, UL Category XOKV7, CE Marked, Class-2 Transformer with cover plate mounting system configured for easy field assembly onto standard 4.06-in x 4.06-in (103mm x 103mm) square junction box</w:t>
      </w:r>
      <w:r w:rsidR="00DB67CB">
        <w:t xml:space="preserve">:  </w:t>
      </w:r>
      <w:r w:rsidRPr="00DB1B36">
        <w:t>Inherently Limited, Primary</w:t>
      </w:r>
      <w:r w:rsidR="00DB67CB">
        <w:t xml:space="preserve">:  </w:t>
      </w:r>
      <w:r w:rsidRPr="00DB1B36">
        <w:t>120VAC, 240VAC, 277VAC and 480VAC.</w:t>
      </w:r>
      <w:r w:rsidR="007E5ADE" w:rsidRPr="00DB1B36">
        <w:t xml:space="preserve"> For use with Daylight Dimmer Type D1 only.</w:t>
      </w:r>
    </w:p>
    <w:p w14:paraId="5BABEE0D" w14:textId="77777777" w:rsidR="007F644E" w:rsidRPr="002D0365" w:rsidRDefault="007F644E" w:rsidP="00FD2778">
      <w:pPr>
        <w:pStyle w:val="ARCATnote"/>
      </w:pPr>
      <w:r w:rsidRPr="002D0365">
        <w:t xml:space="preserve">** NOTE TO SPECIFIER **  Select the following optional Low Voltage switch paragraph for use with Solatube Model </w:t>
      </w:r>
      <w:r w:rsidR="003E3CA2" w:rsidRPr="002D0365">
        <w:t xml:space="preserve">750 </w:t>
      </w:r>
      <w:r w:rsidRPr="002D0365">
        <w:t>DS-O 0-10V Daylight Dimmer (Type D1) only. Delete if not applicable.</w:t>
      </w:r>
    </w:p>
    <w:p w14:paraId="6DD847CE" w14:textId="77777777" w:rsidR="00A40901" w:rsidRDefault="007F644E" w:rsidP="00FD2778">
      <w:pPr>
        <w:pStyle w:val="ARCATSubSub1"/>
      </w:pPr>
      <w:r w:rsidRPr="002D0365">
        <w:t>Optional Switch</w:t>
      </w:r>
      <w:r w:rsidR="00DB67CB">
        <w:t xml:space="preserve">:  </w:t>
      </w:r>
      <w:r w:rsidRPr="002D0365">
        <w:t>Type S1, is a Low-voltage 0-10V Class 2 control switch (white) required to operate 0-10V Daylight Dimmer</w:t>
      </w:r>
      <w:r w:rsidR="008B27B3" w:rsidRPr="002D0365">
        <w:t xml:space="preserve">. </w:t>
      </w:r>
      <w:r w:rsidRPr="002D0365">
        <w:t>Note</w:t>
      </w:r>
      <w:r w:rsidR="00DB67CB">
        <w:t xml:space="preserve">:  </w:t>
      </w:r>
      <w:r w:rsidRPr="002D0365">
        <w:t>only one switch is required per set of up to 50 synchronously controlled dimmers</w:t>
      </w:r>
      <w:r w:rsidR="008B27B3" w:rsidRPr="002D0365">
        <w:t xml:space="preserve">. </w:t>
      </w:r>
      <w:r w:rsidRPr="002D0365">
        <w:t>For use with 0-10V Daylight Dimmer, Type D1, only</w:t>
      </w:r>
      <w:r w:rsidR="008B27B3" w:rsidRPr="002D0365">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lastRenderedPageBreak/>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568172E9"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w:t>
    </w:r>
    <w:r w:rsidR="00D21A66">
      <w:t>750</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70238"/>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4183"/>
    <w:rsid w:val="00234D10"/>
    <w:rsid w:val="00241F84"/>
    <w:rsid w:val="00247D1F"/>
    <w:rsid w:val="00251640"/>
    <w:rsid w:val="00251E9C"/>
    <w:rsid w:val="00252707"/>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5B3"/>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1A66"/>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7BC5"/>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5571"/>
    <w:rsid w:val="00FB33D3"/>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4.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7860</Words>
  <Characters>42677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4</cp:revision>
  <cp:lastPrinted>2023-01-23T19:09:00Z</cp:lastPrinted>
  <dcterms:created xsi:type="dcterms:W3CDTF">2025-02-14T22:08:00Z</dcterms:created>
  <dcterms:modified xsi:type="dcterms:W3CDTF">2025-02-20T21:36:00Z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